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5477" w14:textId="4BA942CE" w:rsidR="007808F4" w:rsidRDefault="0049713E" w:rsidP="0049713E">
      <w:pPr>
        <w:jc w:val="center"/>
      </w:pPr>
      <w:r>
        <w:t>Staff Council Monthly Meeting</w:t>
      </w:r>
      <w:r>
        <w:br/>
      </w:r>
      <w:r w:rsidR="00EE351E">
        <w:t>June 8</w:t>
      </w:r>
      <w:r w:rsidR="009B3B0A">
        <w:t>, 2023</w:t>
      </w:r>
    </w:p>
    <w:p w14:paraId="6612296B" w14:textId="6B664F05" w:rsidR="0049713E" w:rsidRDefault="0049713E" w:rsidP="0049713E">
      <w:r>
        <w:t>Members Attendance: (_____present, _____absent)</w:t>
      </w:r>
    </w:p>
    <w:tbl>
      <w:tblPr>
        <w:tblStyle w:val="TableGrid"/>
        <w:tblW w:w="9445" w:type="dxa"/>
        <w:tblLook w:val="04A0" w:firstRow="1" w:lastRow="0" w:firstColumn="1" w:lastColumn="0" w:noHBand="0" w:noVBand="1"/>
      </w:tblPr>
      <w:tblGrid>
        <w:gridCol w:w="2188"/>
        <w:gridCol w:w="2217"/>
        <w:gridCol w:w="2610"/>
        <w:gridCol w:w="2430"/>
      </w:tblGrid>
      <w:tr w:rsidR="00EE351E" w14:paraId="38684B7B" w14:textId="77777777" w:rsidTr="00175D3A">
        <w:tc>
          <w:tcPr>
            <w:tcW w:w="2188" w:type="dxa"/>
          </w:tcPr>
          <w:p w14:paraId="722DCC46" w14:textId="27C08F2E" w:rsidR="00EE351E" w:rsidRPr="0047620C" w:rsidRDefault="00EE351E" w:rsidP="00EE351E">
            <w:pPr>
              <w:rPr>
                <w:b/>
                <w:bCs/>
              </w:rPr>
            </w:pPr>
            <w:r w:rsidRPr="0047620C">
              <w:rPr>
                <w:b/>
                <w:bCs/>
              </w:rPr>
              <w:t>Executive Council</w:t>
            </w:r>
          </w:p>
        </w:tc>
        <w:tc>
          <w:tcPr>
            <w:tcW w:w="2217" w:type="dxa"/>
          </w:tcPr>
          <w:p w14:paraId="6202950F" w14:textId="1F551848" w:rsidR="00EE351E" w:rsidRPr="0047620C" w:rsidRDefault="00EE351E" w:rsidP="00EE351E">
            <w:pPr>
              <w:rPr>
                <w:b/>
                <w:bCs/>
              </w:rPr>
            </w:pPr>
            <w:r w:rsidRPr="0047620C">
              <w:rPr>
                <w:b/>
                <w:bCs/>
              </w:rPr>
              <w:t>Council Members</w:t>
            </w:r>
          </w:p>
        </w:tc>
        <w:tc>
          <w:tcPr>
            <w:tcW w:w="2610" w:type="dxa"/>
          </w:tcPr>
          <w:p w14:paraId="06BFC4EA" w14:textId="445D7791" w:rsidR="00EE351E" w:rsidRPr="0047620C" w:rsidRDefault="00EE351E" w:rsidP="00EE351E">
            <w:pPr>
              <w:rPr>
                <w:rFonts w:cstheme="minorHAnsi"/>
                <w:noProof/>
              </w:rPr>
            </w:pPr>
            <w:r w:rsidRPr="00175D3A">
              <w:rPr>
                <w:b/>
                <w:bCs/>
              </w:rPr>
              <w:t>Faculty Senate Liaison</w:t>
            </w:r>
          </w:p>
        </w:tc>
        <w:tc>
          <w:tcPr>
            <w:tcW w:w="2430" w:type="dxa"/>
          </w:tcPr>
          <w:p w14:paraId="181D5591" w14:textId="34D91994" w:rsidR="00EE351E" w:rsidRPr="00B6340E" w:rsidRDefault="00EE351E" w:rsidP="00EE351E">
            <w:pPr>
              <w:rPr>
                <w:b/>
                <w:bCs/>
              </w:rPr>
            </w:pPr>
            <w:r>
              <w:rPr>
                <w:b/>
                <w:bCs/>
              </w:rPr>
              <w:t>General Attendees</w:t>
            </w:r>
          </w:p>
        </w:tc>
      </w:tr>
      <w:tr w:rsidR="00EE351E" w14:paraId="00EC6576" w14:textId="77777777" w:rsidTr="00175D3A">
        <w:tc>
          <w:tcPr>
            <w:tcW w:w="2188" w:type="dxa"/>
          </w:tcPr>
          <w:p w14:paraId="1424832E" w14:textId="75B5AAC2" w:rsidR="00EE351E" w:rsidRPr="0047620C" w:rsidRDefault="00EE351E" w:rsidP="00EE351E">
            <w:pPr>
              <w:rPr>
                <w:b/>
                <w:bCs/>
                <w:i/>
                <w:iCs/>
              </w:rPr>
            </w:pPr>
            <w:r w:rsidRPr="0047620C">
              <w:rPr>
                <w:b/>
                <w:bCs/>
                <w:i/>
                <w:iCs/>
              </w:rPr>
              <w:t>President</w:t>
            </w:r>
          </w:p>
        </w:tc>
        <w:tc>
          <w:tcPr>
            <w:tcW w:w="2217" w:type="dxa"/>
          </w:tcPr>
          <w:p w14:paraId="57C938DA" w14:textId="184BC465" w:rsidR="00EE351E" w:rsidRPr="0047620C" w:rsidRDefault="00EE351E" w:rsidP="00EE351E">
            <w:pPr>
              <w:rPr>
                <w:rFonts w:cstheme="minorHAnsi"/>
              </w:rPr>
            </w:pPr>
            <w:r w:rsidRPr="0047620C">
              <w:rPr>
                <w:rFonts w:cstheme="minorHAnsi"/>
                <w:noProof/>
              </w:rPr>
              <w:t xml:space="preserve">□ </w:t>
            </w:r>
            <w:r>
              <w:rPr>
                <w:rFonts w:cstheme="minorHAnsi"/>
                <w:noProof/>
              </w:rPr>
              <w:t>Donna Arthur</w:t>
            </w:r>
          </w:p>
        </w:tc>
        <w:tc>
          <w:tcPr>
            <w:tcW w:w="2610" w:type="dxa"/>
          </w:tcPr>
          <w:p w14:paraId="2F383A53" w14:textId="50C0D176" w:rsidR="00EE351E" w:rsidRPr="0047620C" w:rsidRDefault="00EE351E" w:rsidP="00EE351E">
            <w:pPr>
              <w:rPr>
                <w:rFonts w:cstheme="minorHAnsi"/>
                <w:noProof/>
              </w:rPr>
            </w:pPr>
            <w:r>
              <w:t>KC Dolan</w:t>
            </w:r>
          </w:p>
        </w:tc>
        <w:tc>
          <w:tcPr>
            <w:tcW w:w="2430" w:type="dxa"/>
          </w:tcPr>
          <w:p w14:paraId="5D96E56D" w14:textId="22AB47B7" w:rsidR="00EE351E" w:rsidRDefault="00491202" w:rsidP="00EE351E">
            <w:r>
              <w:t>Shayla Yoakum</w:t>
            </w:r>
          </w:p>
        </w:tc>
      </w:tr>
      <w:tr w:rsidR="00EE351E" w14:paraId="7FEDB401" w14:textId="77777777" w:rsidTr="00175D3A">
        <w:tc>
          <w:tcPr>
            <w:tcW w:w="2188" w:type="dxa"/>
          </w:tcPr>
          <w:p w14:paraId="07FD11B3" w14:textId="33EAB29D" w:rsidR="00EE351E" w:rsidRPr="0047620C" w:rsidRDefault="00EE351E" w:rsidP="00EE351E">
            <w:r w:rsidRPr="0047620C">
              <w:t>Megan Fowler</w:t>
            </w:r>
          </w:p>
        </w:tc>
        <w:tc>
          <w:tcPr>
            <w:tcW w:w="2217" w:type="dxa"/>
          </w:tcPr>
          <w:p w14:paraId="129CAB7D" w14:textId="4B50DE55" w:rsidR="00EE351E" w:rsidRPr="0047620C" w:rsidRDefault="00EE351E" w:rsidP="00EE351E">
            <w:pPr>
              <w:rPr>
                <w:rFonts w:cstheme="minorHAnsi"/>
              </w:rPr>
            </w:pPr>
            <w:r w:rsidRPr="0047620C">
              <w:rPr>
                <w:rFonts w:cstheme="minorHAnsi"/>
                <w:noProof/>
              </w:rPr>
              <w:t xml:space="preserve">□ </w:t>
            </w:r>
            <w:r>
              <w:rPr>
                <w:rFonts w:cstheme="minorHAnsi"/>
                <w:noProof/>
              </w:rPr>
              <w:t>Kimberly Baker</w:t>
            </w:r>
          </w:p>
        </w:tc>
        <w:tc>
          <w:tcPr>
            <w:tcW w:w="2610" w:type="dxa"/>
          </w:tcPr>
          <w:p w14:paraId="0C5E9CEB" w14:textId="7F6E1B4B" w:rsidR="00EE351E" w:rsidRPr="0047620C" w:rsidRDefault="00EE351E" w:rsidP="00EE351E">
            <w:pPr>
              <w:rPr>
                <w:rFonts w:cstheme="minorHAnsi"/>
                <w:noProof/>
              </w:rPr>
            </w:pPr>
          </w:p>
        </w:tc>
        <w:tc>
          <w:tcPr>
            <w:tcW w:w="2430" w:type="dxa"/>
          </w:tcPr>
          <w:p w14:paraId="1F6BA6E0" w14:textId="2B33CC93" w:rsidR="00EE351E" w:rsidRDefault="00491202" w:rsidP="00EE351E">
            <w:r>
              <w:t xml:space="preserve">Clair </w:t>
            </w:r>
            <w:proofErr w:type="spellStart"/>
            <w:r>
              <w:t>Kueny</w:t>
            </w:r>
            <w:proofErr w:type="spellEnd"/>
          </w:p>
        </w:tc>
      </w:tr>
      <w:tr w:rsidR="00EE351E" w14:paraId="7A0CCC4A" w14:textId="77777777" w:rsidTr="00175D3A">
        <w:tc>
          <w:tcPr>
            <w:tcW w:w="2188" w:type="dxa"/>
          </w:tcPr>
          <w:p w14:paraId="5D1F7DA4" w14:textId="231C22A0" w:rsidR="00EE351E" w:rsidRPr="0047620C" w:rsidRDefault="00EE351E" w:rsidP="00EE351E"/>
        </w:tc>
        <w:tc>
          <w:tcPr>
            <w:tcW w:w="2217" w:type="dxa"/>
          </w:tcPr>
          <w:p w14:paraId="1C23D4C5" w14:textId="056F581F" w:rsidR="00EE351E" w:rsidRPr="0047620C" w:rsidRDefault="00EE351E" w:rsidP="00EE351E">
            <w:pPr>
              <w:rPr>
                <w:rFonts w:cstheme="minorHAnsi"/>
              </w:rPr>
            </w:pPr>
            <w:r w:rsidRPr="0047620C">
              <w:rPr>
                <w:rFonts w:cstheme="minorHAnsi"/>
                <w:noProof/>
              </w:rPr>
              <w:t xml:space="preserve">□ </w:t>
            </w:r>
            <w:r w:rsidRPr="0047620C">
              <w:rPr>
                <w:rFonts w:cstheme="minorHAnsi"/>
              </w:rPr>
              <w:t>Shari Hill</w:t>
            </w:r>
          </w:p>
        </w:tc>
        <w:tc>
          <w:tcPr>
            <w:tcW w:w="2610" w:type="dxa"/>
          </w:tcPr>
          <w:p w14:paraId="0EB6F2A0" w14:textId="3877574A" w:rsidR="00EE351E" w:rsidRPr="0047620C" w:rsidRDefault="00EE351E" w:rsidP="00EE351E">
            <w:pPr>
              <w:rPr>
                <w:rFonts w:cstheme="minorHAnsi"/>
                <w:noProof/>
              </w:rPr>
            </w:pPr>
            <w:r w:rsidRPr="00175D3A">
              <w:rPr>
                <w:b/>
                <w:bCs/>
              </w:rPr>
              <w:t>Staff Success Center Mgr.</w:t>
            </w:r>
          </w:p>
        </w:tc>
        <w:tc>
          <w:tcPr>
            <w:tcW w:w="2430" w:type="dxa"/>
          </w:tcPr>
          <w:p w14:paraId="25A65B64" w14:textId="66A640B5" w:rsidR="00EE351E" w:rsidRDefault="00491202" w:rsidP="00EE351E">
            <w:r>
              <w:t>Tonya Lane</w:t>
            </w:r>
          </w:p>
        </w:tc>
      </w:tr>
      <w:tr w:rsidR="00EE351E" w14:paraId="7BE53939" w14:textId="77777777" w:rsidTr="00175D3A">
        <w:tc>
          <w:tcPr>
            <w:tcW w:w="2188" w:type="dxa"/>
          </w:tcPr>
          <w:p w14:paraId="58061F3A" w14:textId="6FD10AF6" w:rsidR="00EE351E" w:rsidRPr="0047620C" w:rsidRDefault="00EE351E" w:rsidP="00EE351E">
            <w:pPr>
              <w:rPr>
                <w:b/>
                <w:bCs/>
                <w:i/>
                <w:iCs/>
              </w:rPr>
            </w:pPr>
            <w:r w:rsidRPr="0047620C">
              <w:rPr>
                <w:b/>
                <w:bCs/>
                <w:i/>
                <w:iCs/>
              </w:rPr>
              <w:t>Past President</w:t>
            </w:r>
          </w:p>
        </w:tc>
        <w:tc>
          <w:tcPr>
            <w:tcW w:w="2217" w:type="dxa"/>
          </w:tcPr>
          <w:p w14:paraId="7DE8E715" w14:textId="234EFB51" w:rsidR="00EE351E" w:rsidRPr="0047620C" w:rsidRDefault="00EE351E" w:rsidP="00EE351E">
            <w:pPr>
              <w:rPr>
                <w:rFonts w:cstheme="minorHAnsi"/>
              </w:rPr>
            </w:pPr>
            <w:r w:rsidRPr="0047620C">
              <w:rPr>
                <w:rFonts w:cstheme="minorHAnsi"/>
                <w:noProof/>
              </w:rPr>
              <w:t xml:space="preserve">□ </w:t>
            </w:r>
            <w:r w:rsidRPr="0047620C">
              <w:rPr>
                <w:rFonts w:cstheme="minorHAnsi"/>
              </w:rPr>
              <w:t>Jeff Jennings</w:t>
            </w:r>
          </w:p>
        </w:tc>
        <w:tc>
          <w:tcPr>
            <w:tcW w:w="2610" w:type="dxa"/>
          </w:tcPr>
          <w:p w14:paraId="148CCAF7" w14:textId="555C7997" w:rsidR="00EE351E" w:rsidRPr="0047620C" w:rsidRDefault="00EE351E" w:rsidP="00EE351E">
            <w:pPr>
              <w:rPr>
                <w:rFonts w:cstheme="minorHAnsi"/>
                <w:noProof/>
              </w:rPr>
            </w:pPr>
            <w:r>
              <w:t>Simone Waldon</w:t>
            </w:r>
          </w:p>
        </w:tc>
        <w:tc>
          <w:tcPr>
            <w:tcW w:w="2430" w:type="dxa"/>
          </w:tcPr>
          <w:p w14:paraId="6AF609DC" w14:textId="4E981795" w:rsidR="00EE351E" w:rsidRPr="00491202" w:rsidRDefault="00491202" w:rsidP="00EE351E">
            <w:r w:rsidRPr="00491202">
              <w:t>Ashley Dabbs</w:t>
            </w:r>
          </w:p>
        </w:tc>
      </w:tr>
      <w:tr w:rsidR="00EE351E" w14:paraId="4EFA10BA" w14:textId="77777777" w:rsidTr="00175D3A">
        <w:tc>
          <w:tcPr>
            <w:tcW w:w="2188" w:type="dxa"/>
          </w:tcPr>
          <w:p w14:paraId="23D14D19" w14:textId="39BCDBB1" w:rsidR="00EE351E" w:rsidRPr="0047620C" w:rsidRDefault="00EE351E" w:rsidP="00EE351E">
            <w:r w:rsidRPr="0047620C">
              <w:t>Barbi Spencer</w:t>
            </w:r>
          </w:p>
        </w:tc>
        <w:tc>
          <w:tcPr>
            <w:tcW w:w="2217" w:type="dxa"/>
          </w:tcPr>
          <w:p w14:paraId="2F8788A2" w14:textId="74D48C57" w:rsidR="00EE351E" w:rsidRPr="0047620C" w:rsidRDefault="00EE351E" w:rsidP="00EE351E">
            <w:r w:rsidRPr="0047620C">
              <w:rPr>
                <w:rFonts w:cstheme="minorHAnsi"/>
                <w:noProof/>
              </w:rPr>
              <w:t xml:space="preserve">□ </w:t>
            </w:r>
            <w:r w:rsidRPr="0047620C">
              <w:rPr>
                <w:rFonts w:cstheme="minorHAnsi"/>
              </w:rPr>
              <w:t>Joni Matlock</w:t>
            </w:r>
          </w:p>
        </w:tc>
        <w:tc>
          <w:tcPr>
            <w:tcW w:w="2610" w:type="dxa"/>
          </w:tcPr>
          <w:p w14:paraId="2A537163" w14:textId="4B9F9B70" w:rsidR="00EE351E" w:rsidRPr="0047620C" w:rsidRDefault="00EE351E" w:rsidP="00EE351E"/>
        </w:tc>
        <w:tc>
          <w:tcPr>
            <w:tcW w:w="2430" w:type="dxa"/>
          </w:tcPr>
          <w:p w14:paraId="7D916C70" w14:textId="4B6AC989" w:rsidR="00EE351E" w:rsidRDefault="00491202" w:rsidP="00EE351E">
            <w:r>
              <w:t>Austin Wall</w:t>
            </w:r>
          </w:p>
        </w:tc>
      </w:tr>
      <w:tr w:rsidR="00EE351E" w14:paraId="3B7B4558" w14:textId="77777777" w:rsidTr="00175D3A">
        <w:tc>
          <w:tcPr>
            <w:tcW w:w="2188" w:type="dxa"/>
          </w:tcPr>
          <w:p w14:paraId="6A609C24" w14:textId="77777777" w:rsidR="00EE351E" w:rsidRPr="0047620C" w:rsidRDefault="00EE351E" w:rsidP="00EE351E"/>
        </w:tc>
        <w:tc>
          <w:tcPr>
            <w:tcW w:w="2217" w:type="dxa"/>
          </w:tcPr>
          <w:p w14:paraId="1752F27D" w14:textId="68D9631A" w:rsidR="00EE351E" w:rsidRPr="0047620C" w:rsidRDefault="00EE351E" w:rsidP="00EE351E">
            <w:pPr>
              <w:rPr>
                <w:rFonts w:cstheme="minorHAnsi"/>
              </w:rPr>
            </w:pPr>
            <w:r w:rsidRPr="0047620C">
              <w:rPr>
                <w:rFonts w:cstheme="minorHAnsi"/>
                <w:noProof/>
              </w:rPr>
              <w:t xml:space="preserve">□ </w:t>
            </w:r>
            <w:r w:rsidRPr="0047620C">
              <w:rPr>
                <w:rFonts w:cstheme="minorHAnsi"/>
              </w:rPr>
              <w:t>Brittney Meyer</w:t>
            </w:r>
          </w:p>
        </w:tc>
        <w:tc>
          <w:tcPr>
            <w:tcW w:w="2610" w:type="dxa"/>
          </w:tcPr>
          <w:p w14:paraId="35027E10" w14:textId="730D2401" w:rsidR="00EE351E" w:rsidRPr="00175D3A" w:rsidRDefault="00491202" w:rsidP="00EE351E">
            <w:pPr>
              <w:rPr>
                <w:b/>
                <w:bCs/>
              </w:rPr>
            </w:pPr>
            <w:r>
              <w:rPr>
                <w:b/>
                <w:bCs/>
              </w:rPr>
              <w:t>General</w:t>
            </w:r>
          </w:p>
        </w:tc>
        <w:tc>
          <w:tcPr>
            <w:tcW w:w="2430" w:type="dxa"/>
          </w:tcPr>
          <w:p w14:paraId="642D5DFB" w14:textId="4497568A" w:rsidR="00EE351E" w:rsidRDefault="00491202" w:rsidP="00EE351E">
            <w:r>
              <w:t>Trish Aston</w:t>
            </w:r>
          </w:p>
        </w:tc>
      </w:tr>
      <w:tr w:rsidR="00EE351E" w14:paraId="3111CFCD" w14:textId="77777777" w:rsidTr="00175D3A">
        <w:tc>
          <w:tcPr>
            <w:tcW w:w="2188" w:type="dxa"/>
          </w:tcPr>
          <w:p w14:paraId="03200EAC" w14:textId="38BE13C0" w:rsidR="00EE351E" w:rsidRPr="0047620C" w:rsidRDefault="00EE351E" w:rsidP="00EE351E">
            <w:pPr>
              <w:rPr>
                <w:b/>
                <w:bCs/>
                <w:i/>
                <w:iCs/>
              </w:rPr>
            </w:pPr>
            <w:r w:rsidRPr="0047620C">
              <w:rPr>
                <w:b/>
                <w:bCs/>
                <w:i/>
                <w:iCs/>
              </w:rPr>
              <w:t>Vice President</w:t>
            </w:r>
          </w:p>
        </w:tc>
        <w:tc>
          <w:tcPr>
            <w:tcW w:w="2217" w:type="dxa"/>
          </w:tcPr>
          <w:p w14:paraId="7FDF9DD1" w14:textId="1E7D0FF5" w:rsidR="00EE351E" w:rsidRPr="0047620C" w:rsidRDefault="00EE351E" w:rsidP="00EE351E">
            <w:pPr>
              <w:rPr>
                <w:rFonts w:cstheme="minorHAnsi"/>
              </w:rPr>
            </w:pPr>
            <w:r w:rsidRPr="0047620C">
              <w:rPr>
                <w:rFonts w:cstheme="minorHAnsi"/>
                <w:noProof/>
              </w:rPr>
              <w:t xml:space="preserve">□ </w:t>
            </w:r>
            <w:r w:rsidRPr="0047620C">
              <w:rPr>
                <w:rFonts w:cstheme="minorHAnsi"/>
              </w:rPr>
              <w:t>Missy Millspaugh</w:t>
            </w:r>
          </w:p>
        </w:tc>
        <w:tc>
          <w:tcPr>
            <w:tcW w:w="2610" w:type="dxa"/>
          </w:tcPr>
          <w:p w14:paraId="26DD1931" w14:textId="0081A2A2" w:rsidR="00EE351E" w:rsidRPr="0047620C" w:rsidRDefault="00491202" w:rsidP="00EE351E">
            <w:r>
              <w:t>Cindi Nelson</w:t>
            </w:r>
          </w:p>
        </w:tc>
        <w:tc>
          <w:tcPr>
            <w:tcW w:w="2430" w:type="dxa"/>
          </w:tcPr>
          <w:p w14:paraId="40B66A1E" w14:textId="3CFDF18E" w:rsidR="00EE351E" w:rsidRDefault="00491202" w:rsidP="00EE351E">
            <w:r>
              <w:t>Christina Harrison</w:t>
            </w:r>
          </w:p>
        </w:tc>
      </w:tr>
      <w:tr w:rsidR="00EE351E" w14:paraId="673B9BB3" w14:textId="77777777" w:rsidTr="00175D3A">
        <w:tc>
          <w:tcPr>
            <w:tcW w:w="2188" w:type="dxa"/>
          </w:tcPr>
          <w:p w14:paraId="6E985107" w14:textId="55514FB1" w:rsidR="00EE351E" w:rsidRPr="0047620C" w:rsidRDefault="00EE351E" w:rsidP="00EE351E">
            <w:r w:rsidRPr="0021329E">
              <w:t>Jackie Sansone</w:t>
            </w:r>
          </w:p>
        </w:tc>
        <w:tc>
          <w:tcPr>
            <w:tcW w:w="2217" w:type="dxa"/>
          </w:tcPr>
          <w:p w14:paraId="64696B5B" w14:textId="49C52D7F" w:rsidR="00EE351E" w:rsidRPr="0047620C" w:rsidRDefault="00EE351E" w:rsidP="00EE351E">
            <w:pPr>
              <w:rPr>
                <w:rFonts w:cstheme="minorHAnsi"/>
              </w:rPr>
            </w:pPr>
            <w:r w:rsidRPr="0047620C">
              <w:rPr>
                <w:rFonts w:cstheme="minorHAnsi"/>
                <w:noProof/>
              </w:rPr>
              <w:t xml:space="preserve">□ </w:t>
            </w:r>
            <w:r w:rsidRPr="0047620C">
              <w:rPr>
                <w:rFonts w:cstheme="minorHAnsi"/>
              </w:rPr>
              <w:t>Ashley Newton</w:t>
            </w:r>
          </w:p>
        </w:tc>
        <w:tc>
          <w:tcPr>
            <w:tcW w:w="2610" w:type="dxa"/>
          </w:tcPr>
          <w:p w14:paraId="5547E4D6" w14:textId="6B331032" w:rsidR="00EE351E" w:rsidRPr="0047620C" w:rsidRDefault="00491202" w:rsidP="00EE351E">
            <w:r>
              <w:t>Evie Sherlock</w:t>
            </w:r>
          </w:p>
        </w:tc>
        <w:tc>
          <w:tcPr>
            <w:tcW w:w="2430" w:type="dxa"/>
          </w:tcPr>
          <w:p w14:paraId="3B487EF7" w14:textId="5CD93875" w:rsidR="00EE351E" w:rsidRDefault="00491202" w:rsidP="00EE351E">
            <w:r>
              <w:t>Jeanie Werner</w:t>
            </w:r>
          </w:p>
        </w:tc>
      </w:tr>
      <w:tr w:rsidR="00EE351E" w14:paraId="7AB7FD25" w14:textId="77777777" w:rsidTr="00175D3A">
        <w:tc>
          <w:tcPr>
            <w:tcW w:w="2188" w:type="dxa"/>
          </w:tcPr>
          <w:p w14:paraId="1EFB715F" w14:textId="77777777" w:rsidR="00EE351E" w:rsidRPr="0047620C" w:rsidRDefault="00EE351E" w:rsidP="00EE351E"/>
        </w:tc>
        <w:tc>
          <w:tcPr>
            <w:tcW w:w="2217" w:type="dxa"/>
            <w:shd w:val="clear" w:color="auto" w:fill="auto"/>
          </w:tcPr>
          <w:p w14:paraId="2F3904C8" w14:textId="2C6F3F8C" w:rsidR="00EE351E" w:rsidRPr="0047620C" w:rsidRDefault="00EE351E" w:rsidP="00EE351E">
            <w:r w:rsidRPr="0047620C">
              <w:rPr>
                <w:rFonts w:cstheme="minorHAnsi"/>
                <w:noProof/>
              </w:rPr>
              <w:t xml:space="preserve">□ </w:t>
            </w:r>
            <w:r w:rsidRPr="0047620C">
              <w:rPr>
                <w:rFonts w:cstheme="minorHAnsi"/>
              </w:rPr>
              <w:t>Ramona Nicewaner</w:t>
            </w:r>
          </w:p>
        </w:tc>
        <w:tc>
          <w:tcPr>
            <w:tcW w:w="2610" w:type="dxa"/>
          </w:tcPr>
          <w:p w14:paraId="4D8C213A" w14:textId="386742B9" w:rsidR="00EE351E" w:rsidRPr="00491202" w:rsidRDefault="00491202" w:rsidP="00EE351E">
            <w:r w:rsidRPr="00491202">
              <w:t>Jade Sinnott</w:t>
            </w:r>
          </w:p>
        </w:tc>
        <w:tc>
          <w:tcPr>
            <w:tcW w:w="2430" w:type="dxa"/>
          </w:tcPr>
          <w:p w14:paraId="39793A22" w14:textId="25668E35" w:rsidR="00EE351E" w:rsidRDefault="00491202" w:rsidP="00EE351E">
            <w:r>
              <w:t xml:space="preserve">Mary </w:t>
            </w:r>
            <w:proofErr w:type="spellStart"/>
            <w:r>
              <w:t>Counsil</w:t>
            </w:r>
            <w:proofErr w:type="spellEnd"/>
          </w:p>
        </w:tc>
      </w:tr>
      <w:tr w:rsidR="00EE351E" w14:paraId="6EC3AEF0" w14:textId="77777777" w:rsidTr="00175D3A">
        <w:tc>
          <w:tcPr>
            <w:tcW w:w="2188" w:type="dxa"/>
          </w:tcPr>
          <w:p w14:paraId="6EA79323" w14:textId="5C3800E8" w:rsidR="00EE351E" w:rsidRPr="0047620C" w:rsidRDefault="00EE351E" w:rsidP="00EE351E">
            <w:pPr>
              <w:rPr>
                <w:b/>
                <w:bCs/>
                <w:i/>
                <w:iCs/>
              </w:rPr>
            </w:pPr>
            <w:r w:rsidRPr="0047620C">
              <w:rPr>
                <w:b/>
                <w:bCs/>
                <w:i/>
                <w:iCs/>
              </w:rPr>
              <w:t>Secretary</w:t>
            </w:r>
          </w:p>
        </w:tc>
        <w:tc>
          <w:tcPr>
            <w:tcW w:w="2217" w:type="dxa"/>
            <w:shd w:val="clear" w:color="auto" w:fill="auto"/>
          </w:tcPr>
          <w:p w14:paraId="2DC4A206" w14:textId="0101A87F" w:rsidR="00EE351E" w:rsidRPr="0047620C" w:rsidRDefault="00EE351E" w:rsidP="00EE351E">
            <w:r w:rsidRPr="0047620C">
              <w:rPr>
                <w:rFonts w:cstheme="minorHAnsi"/>
                <w:noProof/>
              </w:rPr>
              <w:t xml:space="preserve">□ </w:t>
            </w:r>
            <w:r w:rsidRPr="0047620C">
              <w:rPr>
                <w:rFonts w:cstheme="minorHAnsi"/>
              </w:rPr>
              <w:t>Lauren Perala</w:t>
            </w:r>
          </w:p>
        </w:tc>
        <w:tc>
          <w:tcPr>
            <w:tcW w:w="2610" w:type="dxa"/>
          </w:tcPr>
          <w:p w14:paraId="1B8E3F8F" w14:textId="0F5DE42D" w:rsidR="00EE351E" w:rsidRPr="0047620C" w:rsidRDefault="00491202" w:rsidP="00EE351E">
            <w:r>
              <w:t xml:space="preserve">Jen </w:t>
            </w:r>
            <w:proofErr w:type="spellStart"/>
            <w:r>
              <w:t>Pohlsander</w:t>
            </w:r>
            <w:proofErr w:type="spellEnd"/>
          </w:p>
        </w:tc>
        <w:tc>
          <w:tcPr>
            <w:tcW w:w="2430" w:type="dxa"/>
          </w:tcPr>
          <w:p w14:paraId="6B8880D7" w14:textId="1116FD82" w:rsidR="00EE351E" w:rsidRDefault="00491202" w:rsidP="00EE351E">
            <w:r>
              <w:t>July Parker</w:t>
            </w:r>
          </w:p>
        </w:tc>
      </w:tr>
      <w:tr w:rsidR="00EE351E" w14:paraId="1AE0B976" w14:textId="77777777" w:rsidTr="00175D3A">
        <w:tc>
          <w:tcPr>
            <w:tcW w:w="2188" w:type="dxa"/>
          </w:tcPr>
          <w:p w14:paraId="1A1C4127" w14:textId="4C00C0F7" w:rsidR="00EE351E" w:rsidRPr="0047620C" w:rsidRDefault="00EE351E" w:rsidP="00EE351E">
            <w:r>
              <w:t>Kimber Crull</w:t>
            </w:r>
          </w:p>
        </w:tc>
        <w:tc>
          <w:tcPr>
            <w:tcW w:w="2217" w:type="dxa"/>
          </w:tcPr>
          <w:p w14:paraId="48FC29FE" w14:textId="08715C50" w:rsidR="00EE351E" w:rsidRPr="0047620C" w:rsidRDefault="00EE351E" w:rsidP="00EE351E">
            <w:r w:rsidRPr="0047620C">
              <w:rPr>
                <w:rFonts w:cstheme="minorHAnsi"/>
                <w:noProof/>
              </w:rPr>
              <w:t xml:space="preserve">□ </w:t>
            </w:r>
            <w:r w:rsidRPr="0047620C">
              <w:rPr>
                <w:rFonts w:cstheme="minorHAnsi"/>
              </w:rPr>
              <w:t>Jody Seely</w:t>
            </w:r>
          </w:p>
        </w:tc>
        <w:tc>
          <w:tcPr>
            <w:tcW w:w="2610" w:type="dxa"/>
          </w:tcPr>
          <w:p w14:paraId="32BAB751" w14:textId="1196FE08" w:rsidR="00EE351E" w:rsidRPr="0047620C" w:rsidRDefault="00491202" w:rsidP="00EE351E">
            <w:r>
              <w:t>Kathleen Sheppard</w:t>
            </w:r>
          </w:p>
        </w:tc>
        <w:tc>
          <w:tcPr>
            <w:tcW w:w="2430" w:type="dxa"/>
          </w:tcPr>
          <w:p w14:paraId="0CE3D14A" w14:textId="27801EB3" w:rsidR="00EE351E" w:rsidRDefault="00491202" w:rsidP="00EE351E">
            <w:r>
              <w:t>Derek Lane</w:t>
            </w:r>
          </w:p>
        </w:tc>
      </w:tr>
      <w:tr w:rsidR="00EE351E" w14:paraId="6E2E2F8D" w14:textId="77777777" w:rsidTr="00175D3A">
        <w:tc>
          <w:tcPr>
            <w:tcW w:w="2188" w:type="dxa"/>
          </w:tcPr>
          <w:p w14:paraId="0812EFB3" w14:textId="77777777" w:rsidR="00EE351E" w:rsidRPr="0047620C" w:rsidRDefault="00EE351E" w:rsidP="00EE351E"/>
        </w:tc>
        <w:tc>
          <w:tcPr>
            <w:tcW w:w="2217" w:type="dxa"/>
          </w:tcPr>
          <w:p w14:paraId="598260C5" w14:textId="1426804C" w:rsidR="00EE351E" w:rsidRPr="0047620C" w:rsidRDefault="00EE351E" w:rsidP="00EE351E">
            <w:r w:rsidRPr="0047620C">
              <w:rPr>
                <w:rFonts w:cstheme="minorHAnsi"/>
                <w:noProof/>
              </w:rPr>
              <w:t xml:space="preserve">□ </w:t>
            </w:r>
            <w:r w:rsidRPr="0047620C">
              <w:rPr>
                <w:rFonts w:cstheme="minorHAnsi"/>
              </w:rPr>
              <w:t>Rhonda Sherman</w:t>
            </w:r>
          </w:p>
        </w:tc>
        <w:tc>
          <w:tcPr>
            <w:tcW w:w="2610" w:type="dxa"/>
          </w:tcPr>
          <w:p w14:paraId="60259219" w14:textId="1AF757B1" w:rsidR="00EE351E" w:rsidRPr="0047620C" w:rsidRDefault="00491202" w:rsidP="00EE351E">
            <w:r>
              <w:t>Shannon Young</w:t>
            </w:r>
          </w:p>
        </w:tc>
        <w:tc>
          <w:tcPr>
            <w:tcW w:w="2430" w:type="dxa"/>
          </w:tcPr>
          <w:p w14:paraId="79C74EFD" w14:textId="20CEC6D7" w:rsidR="00EE351E" w:rsidRDefault="00491202" w:rsidP="00EE351E">
            <w:r>
              <w:t xml:space="preserve">Anne </w:t>
            </w:r>
            <w:proofErr w:type="spellStart"/>
            <w:r>
              <w:t>Groniger</w:t>
            </w:r>
            <w:proofErr w:type="spellEnd"/>
          </w:p>
        </w:tc>
      </w:tr>
      <w:tr w:rsidR="00EE351E" w14:paraId="55ACB55D" w14:textId="77777777" w:rsidTr="00175D3A">
        <w:tc>
          <w:tcPr>
            <w:tcW w:w="2188" w:type="dxa"/>
          </w:tcPr>
          <w:p w14:paraId="360A4EFE" w14:textId="2F87D173" w:rsidR="00EE351E" w:rsidRPr="0047620C" w:rsidRDefault="00A124F6" w:rsidP="00EE351E">
            <w:pPr>
              <w:rPr>
                <w:b/>
                <w:bCs/>
                <w:i/>
                <w:iCs/>
              </w:rPr>
            </w:pPr>
            <w:r>
              <w:rPr>
                <w:b/>
                <w:bCs/>
                <w:i/>
                <w:iCs/>
              </w:rPr>
              <w:t>\</w:t>
            </w:r>
            <w:r w:rsidR="00EE351E" w:rsidRPr="0047620C">
              <w:rPr>
                <w:b/>
                <w:bCs/>
                <w:i/>
                <w:iCs/>
              </w:rPr>
              <w:t>Treasurer</w:t>
            </w:r>
          </w:p>
        </w:tc>
        <w:tc>
          <w:tcPr>
            <w:tcW w:w="2217" w:type="dxa"/>
          </w:tcPr>
          <w:p w14:paraId="4485425C" w14:textId="4B5CF578" w:rsidR="00EE351E" w:rsidRPr="0047620C" w:rsidRDefault="00EE351E" w:rsidP="00EE351E">
            <w:r w:rsidRPr="0047620C">
              <w:rPr>
                <w:rFonts w:cstheme="minorHAnsi"/>
                <w:noProof/>
              </w:rPr>
              <w:t xml:space="preserve">□ </w:t>
            </w:r>
            <w:r>
              <w:rPr>
                <w:rFonts w:cstheme="minorHAnsi"/>
                <w:noProof/>
              </w:rPr>
              <w:t>Kevin Walkup</w:t>
            </w:r>
          </w:p>
        </w:tc>
        <w:tc>
          <w:tcPr>
            <w:tcW w:w="2610" w:type="dxa"/>
          </w:tcPr>
          <w:p w14:paraId="0FB7C1E9" w14:textId="175AB968" w:rsidR="00EE351E" w:rsidRPr="0047620C" w:rsidRDefault="00491202" w:rsidP="00EE351E">
            <w:r>
              <w:t>Simran Bhatia</w:t>
            </w:r>
          </w:p>
        </w:tc>
        <w:tc>
          <w:tcPr>
            <w:tcW w:w="2430" w:type="dxa"/>
          </w:tcPr>
          <w:p w14:paraId="474FA654" w14:textId="22E83768" w:rsidR="00EE351E" w:rsidRDefault="00491202" w:rsidP="00EE351E">
            <w:r>
              <w:t>Melanie Keeney</w:t>
            </w:r>
          </w:p>
        </w:tc>
      </w:tr>
      <w:tr w:rsidR="00EE351E" w14:paraId="76E1C107" w14:textId="77777777" w:rsidTr="00175D3A">
        <w:tc>
          <w:tcPr>
            <w:tcW w:w="2188" w:type="dxa"/>
          </w:tcPr>
          <w:p w14:paraId="481F4F10" w14:textId="77D82D08" w:rsidR="00EE351E" w:rsidRPr="0047620C" w:rsidRDefault="00EE351E" w:rsidP="00EE351E">
            <w:r w:rsidRPr="0047620C">
              <w:t>Angelica Nuno</w:t>
            </w:r>
          </w:p>
        </w:tc>
        <w:tc>
          <w:tcPr>
            <w:tcW w:w="2217" w:type="dxa"/>
          </w:tcPr>
          <w:p w14:paraId="7428FD97" w14:textId="3B3BD073" w:rsidR="00EE351E" w:rsidRPr="0047620C" w:rsidRDefault="00EE351E" w:rsidP="00EE351E">
            <w:r w:rsidRPr="0047620C">
              <w:rPr>
                <w:rFonts w:cstheme="minorHAnsi"/>
                <w:noProof/>
              </w:rPr>
              <w:t>□</w:t>
            </w:r>
            <w:r>
              <w:rPr>
                <w:rFonts w:cstheme="minorHAnsi"/>
                <w:noProof/>
              </w:rPr>
              <w:t xml:space="preserve"> Sarah White</w:t>
            </w:r>
          </w:p>
        </w:tc>
        <w:tc>
          <w:tcPr>
            <w:tcW w:w="2610" w:type="dxa"/>
          </w:tcPr>
          <w:p w14:paraId="0B30F5F9" w14:textId="0D1708F7" w:rsidR="00EE351E" w:rsidRPr="0047620C" w:rsidRDefault="00491202" w:rsidP="00EE351E">
            <w:r>
              <w:t>Sylvia Dees</w:t>
            </w:r>
          </w:p>
        </w:tc>
        <w:tc>
          <w:tcPr>
            <w:tcW w:w="2430" w:type="dxa"/>
          </w:tcPr>
          <w:p w14:paraId="63956F75" w14:textId="70193483" w:rsidR="00EE351E" w:rsidRDefault="00491202" w:rsidP="00EE351E">
            <w:proofErr w:type="spellStart"/>
            <w:r>
              <w:t>Nyhla</w:t>
            </w:r>
            <w:proofErr w:type="spellEnd"/>
            <w:r>
              <w:t xml:space="preserve"> Asbury</w:t>
            </w:r>
          </w:p>
        </w:tc>
      </w:tr>
      <w:tr w:rsidR="00491202" w14:paraId="6A5F74DE" w14:textId="77777777" w:rsidTr="00175D3A">
        <w:tc>
          <w:tcPr>
            <w:tcW w:w="2188" w:type="dxa"/>
          </w:tcPr>
          <w:p w14:paraId="6991B5BC" w14:textId="77777777" w:rsidR="00491202" w:rsidRPr="0047620C" w:rsidRDefault="00491202" w:rsidP="00EE351E"/>
        </w:tc>
        <w:tc>
          <w:tcPr>
            <w:tcW w:w="2217" w:type="dxa"/>
          </w:tcPr>
          <w:p w14:paraId="15F5CC29" w14:textId="77777777" w:rsidR="00491202" w:rsidRPr="0047620C" w:rsidRDefault="00491202" w:rsidP="00EE351E">
            <w:pPr>
              <w:rPr>
                <w:rFonts w:cstheme="minorHAnsi"/>
                <w:noProof/>
              </w:rPr>
            </w:pPr>
          </w:p>
        </w:tc>
        <w:tc>
          <w:tcPr>
            <w:tcW w:w="2610" w:type="dxa"/>
          </w:tcPr>
          <w:p w14:paraId="11A5F2BA" w14:textId="6FEF7EB7" w:rsidR="00491202" w:rsidRDefault="00491202" w:rsidP="00EE351E">
            <w:r>
              <w:t>Valerie Moersch</w:t>
            </w:r>
          </w:p>
        </w:tc>
        <w:tc>
          <w:tcPr>
            <w:tcW w:w="2430" w:type="dxa"/>
          </w:tcPr>
          <w:p w14:paraId="265D7508" w14:textId="77777777" w:rsidR="00491202" w:rsidRDefault="00491202" w:rsidP="00EE351E"/>
        </w:tc>
      </w:tr>
    </w:tbl>
    <w:p w14:paraId="24077774" w14:textId="77777777" w:rsidR="00CE63A9" w:rsidRDefault="00CE63A9" w:rsidP="00CE63A9">
      <w:pPr>
        <w:pStyle w:val="ListParagraph"/>
      </w:pPr>
    </w:p>
    <w:p w14:paraId="4BFE263D" w14:textId="143DDB01" w:rsidR="00B6340E" w:rsidRDefault="00B6340E" w:rsidP="00B6340E">
      <w:pPr>
        <w:pStyle w:val="ListParagraph"/>
        <w:numPr>
          <w:ilvl w:val="0"/>
          <w:numId w:val="1"/>
        </w:numPr>
      </w:pPr>
      <w:r>
        <w:t>Call to Order / Role Call</w:t>
      </w:r>
    </w:p>
    <w:p w14:paraId="59137CE6" w14:textId="12006AE6" w:rsidR="00B6340E" w:rsidRDefault="00B6340E" w:rsidP="00B6340E">
      <w:pPr>
        <w:pStyle w:val="ListParagraph"/>
        <w:numPr>
          <w:ilvl w:val="0"/>
          <w:numId w:val="1"/>
        </w:numPr>
      </w:pPr>
      <w:r>
        <w:t>Approval of Minutes</w:t>
      </w:r>
      <w:r w:rsidR="00281B56">
        <w:t xml:space="preserve"> (Teams)</w:t>
      </w:r>
    </w:p>
    <w:p w14:paraId="3511A863" w14:textId="10687F3D" w:rsidR="00491202" w:rsidRDefault="00491202" w:rsidP="00491202">
      <w:pPr>
        <w:pStyle w:val="ListParagraph"/>
        <w:numPr>
          <w:ilvl w:val="1"/>
          <w:numId w:val="1"/>
        </w:numPr>
      </w:pPr>
      <w:r>
        <w:t>Motion – Jackie</w:t>
      </w:r>
    </w:p>
    <w:p w14:paraId="61674B9C" w14:textId="6EAD1D49" w:rsidR="00491202" w:rsidRDefault="00491202" w:rsidP="00491202">
      <w:pPr>
        <w:pStyle w:val="ListParagraph"/>
        <w:numPr>
          <w:ilvl w:val="1"/>
          <w:numId w:val="1"/>
        </w:numPr>
      </w:pPr>
      <w:r>
        <w:t>Second - Kevin</w:t>
      </w:r>
    </w:p>
    <w:p w14:paraId="47BCC808" w14:textId="1C265CE6" w:rsidR="00B6340E" w:rsidRDefault="00B6340E" w:rsidP="00B6340E">
      <w:pPr>
        <w:pStyle w:val="ListParagraph"/>
        <w:numPr>
          <w:ilvl w:val="0"/>
          <w:numId w:val="1"/>
        </w:numPr>
      </w:pPr>
      <w:r>
        <w:t>Guest Presenters</w:t>
      </w:r>
    </w:p>
    <w:p w14:paraId="4AA1DEE0" w14:textId="0249663F" w:rsidR="00642A62" w:rsidRDefault="00EE351E" w:rsidP="002B58DE">
      <w:pPr>
        <w:pStyle w:val="ListParagraph"/>
        <w:numPr>
          <w:ilvl w:val="1"/>
          <w:numId w:val="3"/>
        </w:numPr>
      </w:pPr>
      <w:r>
        <w:t>Faculty Senate Representatives, Preliminary Spring 2023 Campus Climate Results</w:t>
      </w:r>
    </w:p>
    <w:p w14:paraId="54E42194" w14:textId="6B207FB7" w:rsidR="00491202" w:rsidRDefault="00491202" w:rsidP="00491202">
      <w:pPr>
        <w:pStyle w:val="ListParagraph"/>
        <w:numPr>
          <w:ilvl w:val="1"/>
          <w:numId w:val="3"/>
        </w:numPr>
      </w:pPr>
      <w:r>
        <w:t xml:space="preserve">Dave </w:t>
      </w:r>
      <w:proofErr w:type="spellStart"/>
      <w:r>
        <w:t>Westenberg</w:t>
      </w:r>
      <w:proofErr w:type="spellEnd"/>
    </w:p>
    <w:p w14:paraId="58D08917" w14:textId="499B9C4C" w:rsidR="00491202" w:rsidRDefault="00491202" w:rsidP="00491202">
      <w:pPr>
        <w:pStyle w:val="ListParagraph"/>
        <w:numPr>
          <w:ilvl w:val="2"/>
          <w:numId w:val="3"/>
        </w:numPr>
      </w:pPr>
      <w:r>
        <w:t xml:space="preserve">Goes over key </w:t>
      </w:r>
      <w:proofErr w:type="gramStart"/>
      <w:r>
        <w:t>terms</w:t>
      </w:r>
      <w:proofErr w:type="gramEnd"/>
    </w:p>
    <w:p w14:paraId="71C7F416" w14:textId="1B35BEEA" w:rsidR="00491202" w:rsidRDefault="00491202" w:rsidP="00491202">
      <w:pPr>
        <w:pStyle w:val="ListParagraph"/>
        <w:numPr>
          <w:ilvl w:val="2"/>
          <w:numId w:val="3"/>
        </w:numPr>
      </w:pPr>
      <w:r>
        <w:t xml:space="preserve">Goes over key </w:t>
      </w:r>
      <w:proofErr w:type="gramStart"/>
      <w:r>
        <w:t>measures</w:t>
      </w:r>
      <w:proofErr w:type="gramEnd"/>
    </w:p>
    <w:p w14:paraId="77E9D75E" w14:textId="27F05859" w:rsidR="00491202" w:rsidRDefault="00491202" w:rsidP="00491202">
      <w:pPr>
        <w:pStyle w:val="ListParagraph"/>
        <w:numPr>
          <w:ilvl w:val="3"/>
          <w:numId w:val="3"/>
        </w:numPr>
      </w:pPr>
      <w:r>
        <w:t>Perception of organizational support, organizational commitment, and interpersonal and informational justice</w:t>
      </w:r>
    </w:p>
    <w:p w14:paraId="4A7A1AFC" w14:textId="397307EB" w:rsidR="00491202" w:rsidRDefault="00491202" w:rsidP="00491202">
      <w:pPr>
        <w:pStyle w:val="ListParagraph"/>
        <w:numPr>
          <w:ilvl w:val="2"/>
          <w:numId w:val="3"/>
        </w:numPr>
      </w:pPr>
      <w:r>
        <w:t>Overall Levels of Key Measures</w:t>
      </w:r>
    </w:p>
    <w:p w14:paraId="2DDA7A75" w14:textId="4044A487" w:rsidR="00491202" w:rsidRDefault="00491202" w:rsidP="00491202">
      <w:pPr>
        <w:pStyle w:val="ListParagraph"/>
        <w:numPr>
          <w:ilvl w:val="2"/>
          <w:numId w:val="3"/>
        </w:numPr>
      </w:pPr>
      <w:r>
        <w:t>Meaningful Differences Between Years (all levels are improved)</w:t>
      </w:r>
    </w:p>
    <w:p w14:paraId="5A00F1CF" w14:textId="0AE2317B" w:rsidR="00491202" w:rsidRDefault="00491202" w:rsidP="00491202">
      <w:pPr>
        <w:pStyle w:val="ListParagraph"/>
        <w:numPr>
          <w:ilvl w:val="3"/>
          <w:numId w:val="3"/>
        </w:numPr>
      </w:pPr>
      <w:r>
        <w:t>Perception of organizational support</w:t>
      </w:r>
    </w:p>
    <w:p w14:paraId="5EC79066" w14:textId="3349833B" w:rsidR="00491202" w:rsidRDefault="00491202" w:rsidP="00491202">
      <w:pPr>
        <w:pStyle w:val="ListParagraph"/>
        <w:numPr>
          <w:ilvl w:val="3"/>
          <w:numId w:val="3"/>
        </w:numPr>
      </w:pPr>
      <w:r>
        <w:t>Distributive Justice</w:t>
      </w:r>
    </w:p>
    <w:p w14:paraId="263C5071" w14:textId="7A1733A3" w:rsidR="00491202" w:rsidRDefault="00491202" w:rsidP="00491202">
      <w:pPr>
        <w:pStyle w:val="ListParagraph"/>
        <w:numPr>
          <w:ilvl w:val="3"/>
          <w:numId w:val="3"/>
        </w:numPr>
      </w:pPr>
      <w:r>
        <w:t>Procedural Justice</w:t>
      </w:r>
    </w:p>
    <w:p w14:paraId="6724FADC" w14:textId="7E3F3D65" w:rsidR="00491202" w:rsidRDefault="00491202" w:rsidP="00491202">
      <w:pPr>
        <w:pStyle w:val="ListParagraph"/>
        <w:numPr>
          <w:ilvl w:val="3"/>
          <w:numId w:val="3"/>
        </w:numPr>
      </w:pPr>
      <w:r>
        <w:t>Informational justice Supervisor</w:t>
      </w:r>
    </w:p>
    <w:p w14:paraId="12527329" w14:textId="4172BDDE" w:rsidR="00491202" w:rsidRDefault="00491202" w:rsidP="00491202">
      <w:pPr>
        <w:pStyle w:val="ListParagraph"/>
        <w:numPr>
          <w:ilvl w:val="3"/>
          <w:numId w:val="3"/>
        </w:numPr>
      </w:pPr>
      <w:r>
        <w:t>Informational justice Upper Admin</w:t>
      </w:r>
    </w:p>
    <w:p w14:paraId="69EAC756" w14:textId="65A603BD" w:rsidR="00491202" w:rsidRDefault="00491202" w:rsidP="00491202">
      <w:pPr>
        <w:pStyle w:val="ListParagraph"/>
        <w:numPr>
          <w:ilvl w:val="2"/>
          <w:numId w:val="3"/>
        </w:numPr>
      </w:pPr>
      <w:r>
        <w:t>Meaningful differences between years for colleges</w:t>
      </w:r>
    </w:p>
    <w:p w14:paraId="2CEA64D8" w14:textId="55FC9D1D" w:rsidR="00491202" w:rsidRDefault="00491202" w:rsidP="00491202">
      <w:pPr>
        <w:pStyle w:val="ListParagraph"/>
        <w:numPr>
          <w:ilvl w:val="3"/>
          <w:numId w:val="3"/>
        </w:numPr>
      </w:pPr>
      <w:r>
        <w:t>CEC sig. higher in distributive, information upper admin, and interpersonal upper admin perceptions</w:t>
      </w:r>
    </w:p>
    <w:p w14:paraId="2473E94A" w14:textId="5724347B" w:rsidR="00491202" w:rsidRDefault="00491202" w:rsidP="00491202">
      <w:pPr>
        <w:pStyle w:val="ListParagraph"/>
        <w:numPr>
          <w:ilvl w:val="3"/>
          <w:numId w:val="3"/>
        </w:numPr>
      </w:pPr>
      <w:r>
        <w:t>CASE sig. lower in informational upper admin and interpersonal upper admin perceptions</w:t>
      </w:r>
    </w:p>
    <w:p w14:paraId="22FE2F72" w14:textId="736640F3" w:rsidR="00491202" w:rsidRDefault="00584135" w:rsidP="00491202">
      <w:pPr>
        <w:pStyle w:val="ListParagraph"/>
        <w:numPr>
          <w:ilvl w:val="2"/>
          <w:numId w:val="3"/>
        </w:numPr>
      </w:pPr>
      <w:r>
        <w:t>Meaningful Differences between colleges</w:t>
      </w:r>
    </w:p>
    <w:p w14:paraId="34D6B220" w14:textId="423D63F1" w:rsidR="00584135" w:rsidRDefault="00584135" w:rsidP="00584135">
      <w:pPr>
        <w:pStyle w:val="ListParagraph"/>
        <w:numPr>
          <w:ilvl w:val="3"/>
          <w:numId w:val="3"/>
        </w:numPr>
      </w:pPr>
      <w:r>
        <w:lastRenderedPageBreak/>
        <w:t>Continuance&amp; POS: 1-7 scale</w:t>
      </w:r>
    </w:p>
    <w:p w14:paraId="482FDBE2" w14:textId="08BB6AC9" w:rsidR="00584135" w:rsidRDefault="00584135" w:rsidP="00584135">
      <w:pPr>
        <w:pStyle w:val="ListParagraph"/>
        <w:numPr>
          <w:ilvl w:val="3"/>
          <w:numId w:val="3"/>
        </w:numPr>
      </w:pPr>
      <w:r>
        <w:t>CAE faculty highest on continuance commitment</w:t>
      </w:r>
    </w:p>
    <w:p w14:paraId="18FC5506" w14:textId="6771E8BA" w:rsidR="00584135" w:rsidRDefault="00584135" w:rsidP="00584135">
      <w:pPr>
        <w:pStyle w:val="ListParagraph"/>
        <w:numPr>
          <w:ilvl w:val="3"/>
          <w:numId w:val="3"/>
        </w:numPr>
      </w:pPr>
      <w:r>
        <w:t xml:space="preserve">PNR had lowest perception of organizational support and highest in </w:t>
      </w:r>
      <w:proofErr w:type="gramStart"/>
      <w:r>
        <w:t>exhaustion</w:t>
      </w:r>
      <w:proofErr w:type="gramEnd"/>
    </w:p>
    <w:p w14:paraId="17FA17F7" w14:textId="45954BA8" w:rsidR="00584135" w:rsidRDefault="00584135" w:rsidP="00584135">
      <w:pPr>
        <w:pStyle w:val="ListParagraph"/>
        <w:numPr>
          <w:ilvl w:val="2"/>
          <w:numId w:val="3"/>
        </w:numPr>
      </w:pPr>
      <w:r>
        <w:t>Meaningful differences between years for tenure-status</w:t>
      </w:r>
    </w:p>
    <w:p w14:paraId="0B8457EE" w14:textId="374AE749" w:rsidR="00584135" w:rsidRDefault="00584135" w:rsidP="00584135">
      <w:pPr>
        <w:pStyle w:val="ListParagraph"/>
        <w:numPr>
          <w:ilvl w:val="3"/>
          <w:numId w:val="3"/>
        </w:numPr>
      </w:pPr>
      <w:r>
        <w:t>PNR faculty sig. lower in POS, affective commitment, and normative commitment</w:t>
      </w:r>
    </w:p>
    <w:p w14:paraId="778BD72F" w14:textId="79FDF076" w:rsidR="00584135" w:rsidRDefault="00584135" w:rsidP="00584135">
      <w:pPr>
        <w:pStyle w:val="ListParagraph"/>
        <w:numPr>
          <w:ilvl w:val="3"/>
          <w:numId w:val="3"/>
        </w:numPr>
      </w:pPr>
      <w:r>
        <w:t xml:space="preserve">Higher exhaustion is worse, lower on everything else is </w:t>
      </w:r>
      <w:proofErr w:type="gramStart"/>
      <w:r>
        <w:t>worse</w:t>
      </w:r>
      <w:proofErr w:type="gramEnd"/>
    </w:p>
    <w:p w14:paraId="1DFED52E" w14:textId="77777777" w:rsidR="00584135" w:rsidRDefault="00584135" w:rsidP="00584135">
      <w:pPr>
        <w:pStyle w:val="ListParagraph"/>
        <w:numPr>
          <w:ilvl w:val="3"/>
          <w:numId w:val="3"/>
        </w:numPr>
      </w:pPr>
    </w:p>
    <w:p w14:paraId="68966A57" w14:textId="0257F1A0" w:rsidR="00584135" w:rsidRDefault="00584135" w:rsidP="00584135">
      <w:pPr>
        <w:pStyle w:val="ListParagraph"/>
        <w:numPr>
          <w:ilvl w:val="2"/>
          <w:numId w:val="3"/>
        </w:numPr>
      </w:pPr>
      <w:r>
        <w:t>Meaningful differences between faculty and staff</w:t>
      </w:r>
    </w:p>
    <w:p w14:paraId="02DD3489" w14:textId="68D0555E" w:rsidR="00584135" w:rsidRDefault="00584135" w:rsidP="00584135">
      <w:pPr>
        <w:pStyle w:val="ListParagraph"/>
        <w:numPr>
          <w:ilvl w:val="3"/>
          <w:numId w:val="3"/>
        </w:numPr>
      </w:pPr>
      <w:r>
        <w:t xml:space="preserve">Higher exhaustion &amp; constraints </w:t>
      </w:r>
      <w:proofErr w:type="gramStart"/>
      <w:r>
        <w:t>is</w:t>
      </w:r>
      <w:proofErr w:type="gramEnd"/>
      <w:r>
        <w:t xml:space="preserve"> worse; everything else, lower is worse</w:t>
      </w:r>
    </w:p>
    <w:p w14:paraId="1B67DA95" w14:textId="5B493BB6" w:rsidR="00584135" w:rsidRDefault="00584135" w:rsidP="00584135">
      <w:pPr>
        <w:pStyle w:val="ListParagraph"/>
        <w:numPr>
          <w:ilvl w:val="2"/>
          <w:numId w:val="3"/>
        </w:numPr>
      </w:pPr>
      <w:r>
        <w:t>Breakdown of Constraints/Stressors</w:t>
      </w:r>
    </w:p>
    <w:p w14:paraId="2384AA15" w14:textId="1A914417" w:rsidR="00584135" w:rsidRDefault="00584135" w:rsidP="00584135">
      <w:pPr>
        <w:pStyle w:val="ListParagraph"/>
        <w:numPr>
          <w:ilvl w:val="3"/>
          <w:numId w:val="3"/>
        </w:numPr>
      </w:pPr>
      <w:r>
        <w:t>Interruptions</w:t>
      </w:r>
    </w:p>
    <w:p w14:paraId="51EDDDF4" w14:textId="07CE5F5D" w:rsidR="00584135" w:rsidRDefault="00584135" w:rsidP="00584135">
      <w:pPr>
        <w:pStyle w:val="ListParagraph"/>
        <w:numPr>
          <w:ilvl w:val="3"/>
          <w:numId w:val="3"/>
        </w:numPr>
      </w:pPr>
      <w:r>
        <w:t>Heavy Workload</w:t>
      </w:r>
    </w:p>
    <w:p w14:paraId="132D38C5" w14:textId="5EBC290D" w:rsidR="00584135" w:rsidRDefault="00584135" w:rsidP="00584135">
      <w:pPr>
        <w:pStyle w:val="ListParagraph"/>
        <w:numPr>
          <w:ilvl w:val="3"/>
          <w:numId w:val="3"/>
        </w:numPr>
      </w:pPr>
      <w:r>
        <w:t xml:space="preserve">Conflicting job </w:t>
      </w:r>
      <w:proofErr w:type="gramStart"/>
      <w:r>
        <w:t>demands</w:t>
      </w:r>
      <w:proofErr w:type="gramEnd"/>
    </w:p>
    <w:p w14:paraId="70AD35A6" w14:textId="546DFD57" w:rsidR="00584135" w:rsidRDefault="00584135" w:rsidP="00584135">
      <w:pPr>
        <w:pStyle w:val="ListParagraph"/>
        <w:numPr>
          <w:ilvl w:val="2"/>
          <w:numId w:val="3"/>
        </w:numPr>
      </w:pPr>
      <w:r>
        <w:t xml:space="preserve">Differences between faculty and staff </w:t>
      </w:r>
    </w:p>
    <w:p w14:paraId="1A9CE7A5" w14:textId="7351FD16" w:rsidR="00584135" w:rsidRDefault="00584135" w:rsidP="00584135">
      <w:pPr>
        <w:pStyle w:val="ListParagraph"/>
        <w:numPr>
          <w:ilvl w:val="3"/>
          <w:numId w:val="3"/>
        </w:numPr>
      </w:pPr>
      <w:r>
        <w:t xml:space="preserve">Heavy workload and conflicting job </w:t>
      </w:r>
      <w:proofErr w:type="gramStart"/>
      <w:r>
        <w:t>demands</w:t>
      </w:r>
      <w:proofErr w:type="gramEnd"/>
      <w:r>
        <w:t xml:space="preserve"> more prevalent among faculty</w:t>
      </w:r>
    </w:p>
    <w:p w14:paraId="2B671B1F" w14:textId="57C4392D" w:rsidR="00584135" w:rsidRDefault="00584135" w:rsidP="00584135">
      <w:pPr>
        <w:pStyle w:val="ListParagraph"/>
        <w:numPr>
          <w:ilvl w:val="2"/>
          <w:numId w:val="3"/>
        </w:numPr>
      </w:pPr>
      <w:r>
        <w:t>Meaningful differences between years for staff</w:t>
      </w:r>
    </w:p>
    <w:p w14:paraId="1DD26B29" w14:textId="337DA363" w:rsidR="00584135" w:rsidRDefault="00584135" w:rsidP="00584135">
      <w:pPr>
        <w:pStyle w:val="ListParagraph"/>
        <w:numPr>
          <w:ilvl w:val="3"/>
          <w:numId w:val="3"/>
        </w:numPr>
      </w:pPr>
      <w:r>
        <w:t>Overall, improvements in the right direction</w:t>
      </w:r>
    </w:p>
    <w:p w14:paraId="75F1DB90" w14:textId="70084A8D" w:rsidR="00584135" w:rsidRDefault="00584135" w:rsidP="00584135">
      <w:pPr>
        <w:pStyle w:val="ListParagraph"/>
        <w:numPr>
          <w:ilvl w:val="2"/>
          <w:numId w:val="3"/>
        </w:numPr>
      </w:pPr>
      <w:r>
        <w:t>Meaningful differences between occupation groups</w:t>
      </w:r>
    </w:p>
    <w:p w14:paraId="0920FF15" w14:textId="0503538A" w:rsidR="00584135" w:rsidRDefault="00584135" w:rsidP="00584135">
      <w:pPr>
        <w:pStyle w:val="ListParagraph"/>
        <w:numPr>
          <w:ilvl w:val="3"/>
          <w:numId w:val="3"/>
        </w:numPr>
      </w:pPr>
      <w:r>
        <w:t xml:space="preserve">Secretarial/Clerical staff higher on continuance commitment, normative </w:t>
      </w:r>
      <w:proofErr w:type="gramStart"/>
      <w:r>
        <w:t>commitment</w:t>
      </w:r>
      <w:proofErr w:type="gramEnd"/>
      <w:r>
        <w:t xml:space="preserve"> and exhaustion.</w:t>
      </w:r>
    </w:p>
    <w:p w14:paraId="6BA88143" w14:textId="6605BBBF" w:rsidR="00584135" w:rsidRDefault="00584135" w:rsidP="00584135">
      <w:pPr>
        <w:pStyle w:val="ListParagraph"/>
        <w:numPr>
          <w:ilvl w:val="2"/>
          <w:numId w:val="3"/>
        </w:numPr>
      </w:pPr>
      <w:r>
        <w:t>Initial Breakdown of Qualitative Comments</w:t>
      </w:r>
    </w:p>
    <w:p w14:paraId="7CE01B32" w14:textId="20B4C5DE" w:rsidR="00584135" w:rsidRDefault="00584135" w:rsidP="00584135">
      <w:pPr>
        <w:pStyle w:val="ListParagraph"/>
        <w:numPr>
          <w:ilvl w:val="3"/>
          <w:numId w:val="3"/>
        </w:numPr>
      </w:pPr>
      <w:r>
        <w:t>39% positive comments (increase)</w:t>
      </w:r>
    </w:p>
    <w:p w14:paraId="52178FF1" w14:textId="2D3D9789" w:rsidR="00584135" w:rsidRDefault="00584135" w:rsidP="00584135">
      <w:pPr>
        <w:pStyle w:val="ListParagraph"/>
        <w:numPr>
          <w:ilvl w:val="3"/>
          <w:numId w:val="3"/>
        </w:numPr>
      </w:pPr>
      <w:r>
        <w:t xml:space="preserve">7% of “positive comments” were </w:t>
      </w:r>
      <w:proofErr w:type="gramStart"/>
      <w:r>
        <w:t>really negative</w:t>
      </w:r>
      <w:proofErr w:type="gramEnd"/>
      <w:r>
        <w:t xml:space="preserve"> (decrease)</w:t>
      </w:r>
    </w:p>
    <w:p w14:paraId="2EEB2887" w14:textId="4E513B42" w:rsidR="00584135" w:rsidRDefault="00584135" w:rsidP="00584135">
      <w:pPr>
        <w:pStyle w:val="ListParagraph"/>
        <w:numPr>
          <w:ilvl w:val="3"/>
          <w:numId w:val="3"/>
        </w:numPr>
      </w:pPr>
      <w:r>
        <w:t>2.02 negative comments per person, 1.29 positive comments per person. (</w:t>
      </w:r>
      <w:proofErr w:type="gramStart"/>
      <w:r>
        <w:t>better</w:t>
      </w:r>
      <w:proofErr w:type="gramEnd"/>
      <w:r>
        <w:t xml:space="preserve"> than last year)</w:t>
      </w:r>
    </w:p>
    <w:p w14:paraId="1D5B3955" w14:textId="330567D3" w:rsidR="00584135" w:rsidRDefault="00584135" w:rsidP="00584135">
      <w:pPr>
        <w:pStyle w:val="ListParagraph"/>
        <w:numPr>
          <w:ilvl w:val="2"/>
          <w:numId w:val="3"/>
        </w:numPr>
      </w:pPr>
      <w:r>
        <w:t>Difference between colleges</w:t>
      </w:r>
    </w:p>
    <w:p w14:paraId="716CD986" w14:textId="099A61A4" w:rsidR="00584135" w:rsidRDefault="00584135" w:rsidP="00584135">
      <w:pPr>
        <w:pStyle w:val="ListParagraph"/>
        <w:numPr>
          <w:ilvl w:val="2"/>
          <w:numId w:val="3"/>
        </w:numPr>
      </w:pPr>
      <w:r>
        <w:t>Next steps</w:t>
      </w:r>
    </w:p>
    <w:p w14:paraId="02A09238" w14:textId="2DDAEBF8" w:rsidR="00584135" w:rsidRDefault="00584135" w:rsidP="00584135">
      <w:pPr>
        <w:pStyle w:val="ListParagraph"/>
        <w:numPr>
          <w:ilvl w:val="3"/>
          <w:numId w:val="3"/>
        </w:numPr>
      </w:pPr>
      <w:r>
        <w:t xml:space="preserve">Summary provided to </w:t>
      </w:r>
      <w:proofErr w:type="gramStart"/>
      <w:r>
        <w:t>leadership</w:t>
      </w:r>
      <w:proofErr w:type="gramEnd"/>
    </w:p>
    <w:p w14:paraId="429B4470" w14:textId="4DEFD6EC" w:rsidR="00584135" w:rsidRDefault="00584135" w:rsidP="00584135">
      <w:pPr>
        <w:pStyle w:val="ListParagraph"/>
        <w:numPr>
          <w:ilvl w:val="3"/>
          <w:numId w:val="3"/>
        </w:numPr>
      </w:pPr>
      <w:r>
        <w:t>Thoroughly analyze qualitative data this summer</w:t>
      </w:r>
    </w:p>
    <w:p w14:paraId="0514E9E3" w14:textId="047FF4FF" w:rsidR="00584135" w:rsidRDefault="00584135" w:rsidP="00584135">
      <w:pPr>
        <w:pStyle w:val="ListParagraph"/>
        <w:numPr>
          <w:ilvl w:val="3"/>
          <w:numId w:val="3"/>
        </w:numPr>
      </w:pPr>
      <w:r>
        <w:t>Report on qualitative data in October meetings</w:t>
      </w:r>
    </w:p>
    <w:p w14:paraId="3BE6990D" w14:textId="44E86E77" w:rsidR="00584135" w:rsidRDefault="00584135" w:rsidP="00584135">
      <w:pPr>
        <w:pStyle w:val="ListParagraph"/>
        <w:numPr>
          <w:ilvl w:val="3"/>
          <w:numId w:val="3"/>
        </w:numPr>
      </w:pPr>
      <w:r>
        <w:t xml:space="preserve">Continue to build on &amp; work toward </w:t>
      </w:r>
      <w:proofErr w:type="gramStart"/>
      <w:r>
        <w:t>improvements</w:t>
      </w:r>
      <w:proofErr w:type="gramEnd"/>
    </w:p>
    <w:p w14:paraId="23E29616" w14:textId="3F759FAC" w:rsidR="007A7BFF" w:rsidRDefault="007A7BFF" w:rsidP="007A7BFF">
      <w:pPr>
        <w:pStyle w:val="ListParagraph"/>
        <w:numPr>
          <w:ilvl w:val="2"/>
          <w:numId w:val="3"/>
        </w:numPr>
      </w:pPr>
      <w:r>
        <w:t xml:space="preserve">Questions: </w:t>
      </w:r>
    </w:p>
    <w:p w14:paraId="1E7B5D08" w14:textId="5345BDBA" w:rsidR="007A7BFF" w:rsidRDefault="007A7BFF" w:rsidP="007A7BFF">
      <w:pPr>
        <w:pStyle w:val="ListParagraph"/>
        <w:numPr>
          <w:ilvl w:val="3"/>
          <w:numId w:val="3"/>
        </w:numPr>
      </w:pPr>
      <w:r>
        <w:t>Survey will be given each year during April.</w:t>
      </w:r>
    </w:p>
    <w:p w14:paraId="63E0E59A" w14:textId="61EDDA64" w:rsidR="000956AE" w:rsidRDefault="000956AE" w:rsidP="00584135">
      <w:pPr>
        <w:pStyle w:val="ListParagraph"/>
        <w:numPr>
          <w:ilvl w:val="0"/>
          <w:numId w:val="3"/>
        </w:numPr>
      </w:pPr>
      <w:r>
        <w:t>Reports</w:t>
      </w:r>
    </w:p>
    <w:p w14:paraId="2FD6225B" w14:textId="5732453D" w:rsidR="00C1753C" w:rsidRDefault="000956AE" w:rsidP="00C1753C">
      <w:pPr>
        <w:pStyle w:val="ListParagraph"/>
        <w:numPr>
          <w:ilvl w:val="1"/>
          <w:numId w:val="4"/>
        </w:numPr>
      </w:pPr>
      <w:r>
        <w:t>President Report</w:t>
      </w:r>
    </w:p>
    <w:p w14:paraId="3E971F09" w14:textId="53B9E52A" w:rsidR="00323217" w:rsidRDefault="00323217" w:rsidP="00323217">
      <w:pPr>
        <w:pStyle w:val="ListParagraph"/>
        <w:numPr>
          <w:ilvl w:val="2"/>
          <w:numId w:val="4"/>
        </w:numPr>
      </w:pPr>
      <w:r>
        <w:t>Blood Drive June 29</w:t>
      </w:r>
      <w:r w:rsidRPr="00323217">
        <w:rPr>
          <w:vertAlign w:val="superscript"/>
        </w:rPr>
        <w:t>th</w:t>
      </w:r>
      <w:r>
        <w:t xml:space="preserve"> </w:t>
      </w:r>
    </w:p>
    <w:p w14:paraId="042EF887" w14:textId="358C5D2A" w:rsidR="00C1753C" w:rsidRDefault="000956AE" w:rsidP="00C1753C">
      <w:pPr>
        <w:pStyle w:val="ListParagraph"/>
        <w:numPr>
          <w:ilvl w:val="1"/>
          <w:numId w:val="4"/>
        </w:numPr>
      </w:pPr>
      <w:r>
        <w:t>Treasurer Report</w:t>
      </w:r>
      <w:r w:rsidR="00B43D6E">
        <w:t xml:space="preserve"> (Angelica)</w:t>
      </w:r>
    </w:p>
    <w:p w14:paraId="53BA724C" w14:textId="77777777" w:rsidR="007A7BFF" w:rsidRDefault="007A7BFF" w:rsidP="007A7BFF">
      <w:pPr>
        <w:pStyle w:val="ListParagraph"/>
        <w:numPr>
          <w:ilvl w:val="2"/>
          <w:numId w:val="4"/>
        </w:numPr>
      </w:pPr>
      <w:r>
        <w:t>Staff Council Chancellor Main Account</w:t>
      </w:r>
    </w:p>
    <w:p w14:paraId="32BFB995" w14:textId="77777777" w:rsidR="007A7BFF" w:rsidRDefault="007A7BFF" w:rsidP="007A7BFF">
      <w:pPr>
        <w:pStyle w:val="ListParagraph"/>
        <w:numPr>
          <w:ilvl w:val="3"/>
          <w:numId w:val="4"/>
        </w:numPr>
      </w:pPr>
      <w:r>
        <w:t xml:space="preserve">We came in under budget for Luncheon costs (as of now). Budgeted $4,500 and will spend </w:t>
      </w:r>
      <w:proofErr w:type="gramStart"/>
      <w:r>
        <w:t>$4,000</w:t>
      </w:r>
      <w:proofErr w:type="gramEnd"/>
    </w:p>
    <w:p w14:paraId="003F5928" w14:textId="77777777" w:rsidR="007A7BFF" w:rsidRDefault="007A7BFF" w:rsidP="007A7BFF">
      <w:pPr>
        <w:pStyle w:val="ListParagraph"/>
        <w:numPr>
          <w:ilvl w:val="2"/>
          <w:numId w:val="4"/>
        </w:numPr>
      </w:pPr>
      <w:r>
        <w:lastRenderedPageBreak/>
        <w:t>Staff Council Award Funds</w:t>
      </w:r>
    </w:p>
    <w:p w14:paraId="194C06B6" w14:textId="77777777" w:rsidR="007A7BFF" w:rsidRDefault="007A7BFF" w:rsidP="007A7BFF">
      <w:pPr>
        <w:pStyle w:val="ListParagraph"/>
        <w:numPr>
          <w:ilvl w:val="3"/>
          <w:numId w:val="4"/>
        </w:numPr>
      </w:pPr>
      <w:r>
        <w:t>Not paid out yet</w:t>
      </w:r>
    </w:p>
    <w:p w14:paraId="14AA29EC" w14:textId="77777777" w:rsidR="007A7BFF" w:rsidRDefault="007A7BFF" w:rsidP="007A7BFF">
      <w:pPr>
        <w:pStyle w:val="ListParagraph"/>
        <w:numPr>
          <w:ilvl w:val="2"/>
          <w:numId w:val="4"/>
        </w:numPr>
      </w:pPr>
      <w:r>
        <w:t>Staff Council Fundraising - Special Events Account</w:t>
      </w:r>
    </w:p>
    <w:p w14:paraId="5F16EE3F" w14:textId="77777777" w:rsidR="007A7BFF" w:rsidRDefault="007A7BFF" w:rsidP="007A7BFF">
      <w:pPr>
        <w:pStyle w:val="ListParagraph"/>
        <w:numPr>
          <w:ilvl w:val="3"/>
          <w:numId w:val="4"/>
        </w:numPr>
      </w:pPr>
      <w:r>
        <w:t>Spring Staff Day T-shirts sponsor funds (revenue commitment) were reduced to $0.00 (was $1,000.75)</w:t>
      </w:r>
    </w:p>
    <w:p w14:paraId="0DBEDD09" w14:textId="77777777" w:rsidR="007A7BFF" w:rsidRDefault="007A7BFF" w:rsidP="007A7BFF">
      <w:pPr>
        <w:pStyle w:val="ListParagraph"/>
        <w:numPr>
          <w:ilvl w:val="3"/>
          <w:numId w:val="4"/>
        </w:numPr>
      </w:pPr>
      <w:r>
        <w:t>Spring Staff Day Non-Taxable Sales exceeded our expectations. Budgeted $2,250 and we have recorded $3,307.</w:t>
      </w:r>
    </w:p>
    <w:p w14:paraId="6E324868" w14:textId="77777777" w:rsidR="007A7BFF" w:rsidRDefault="007A7BFF" w:rsidP="007A7BFF">
      <w:pPr>
        <w:pStyle w:val="ListParagraph"/>
        <w:numPr>
          <w:ilvl w:val="2"/>
          <w:numId w:val="4"/>
        </w:numPr>
      </w:pPr>
      <w:r>
        <w:t>Staff Council Gift Scholarship Account</w:t>
      </w:r>
    </w:p>
    <w:p w14:paraId="1A10A915" w14:textId="77777777" w:rsidR="007A7BFF" w:rsidRDefault="007A7BFF" w:rsidP="007A7BFF">
      <w:pPr>
        <w:pStyle w:val="ListParagraph"/>
        <w:numPr>
          <w:ilvl w:val="3"/>
          <w:numId w:val="4"/>
        </w:numPr>
      </w:pPr>
      <w:r>
        <w:t>No change</w:t>
      </w:r>
    </w:p>
    <w:p w14:paraId="0C33424E" w14:textId="77777777" w:rsidR="007A7BFF" w:rsidRDefault="007A7BFF" w:rsidP="007A7BFF">
      <w:pPr>
        <w:pStyle w:val="ListParagraph"/>
        <w:numPr>
          <w:ilvl w:val="2"/>
          <w:numId w:val="4"/>
        </w:numPr>
      </w:pPr>
      <w:r>
        <w:t>Earth Day Account</w:t>
      </w:r>
    </w:p>
    <w:p w14:paraId="25835C3D" w14:textId="77777777" w:rsidR="007A7BFF" w:rsidRDefault="007A7BFF" w:rsidP="007A7BFF">
      <w:pPr>
        <w:pStyle w:val="ListParagraph"/>
        <w:numPr>
          <w:ilvl w:val="3"/>
          <w:numId w:val="4"/>
        </w:numPr>
      </w:pPr>
      <w:r>
        <w:t>No change</w:t>
      </w:r>
    </w:p>
    <w:p w14:paraId="3B7668F3" w14:textId="77777777" w:rsidR="007A7BFF" w:rsidRDefault="007A7BFF" w:rsidP="007A7BFF">
      <w:pPr>
        <w:pStyle w:val="ListParagraph"/>
        <w:numPr>
          <w:ilvl w:val="2"/>
          <w:numId w:val="4"/>
        </w:numPr>
      </w:pPr>
      <w:r>
        <w:t>Chancellor Staff Council Scholarship Account</w:t>
      </w:r>
    </w:p>
    <w:p w14:paraId="64DEF0DE" w14:textId="3BADD67D" w:rsidR="007A7BFF" w:rsidRDefault="007A7BFF" w:rsidP="007A7BFF">
      <w:pPr>
        <w:pStyle w:val="ListParagraph"/>
        <w:numPr>
          <w:ilvl w:val="3"/>
          <w:numId w:val="4"/>
        </w:numPr>
      </w:pPr>
      <w:r>
        <w:t xml:space="preserve">SFA has still not cleared up who we’ve paid for yet, so the commitment section may be reduced. We have yet to have our Fall participants who had excel courses awarded have not chosen to </w:t>
      </w:r>
      <w:proofErr w:type="spellStart"/>
      <w:proofErr w:type="gramStart"/>
      <w:r>
        <w:t>taken</w:t>
      </w:r>
      <w:proofErr w:type="spellEnd"/>
      <w:proofErr w:type="gramEnd"/>
      <w:r>
        <w:t xml:space="preserve"> those yet …  </w:t>
      </w:r>
    </w:p>
    <w:p w14:paraId="35BD4CBF" w14:textId="46F3707B" w:rsidR="000956AE" w:rsidRDefault="000956AE" w:rsidP="00C1753C">
      <w:pPr>
        <w:pStyle w:val="ListParagraph"/>
        <w:numPr>
          <w:ilvl w:val="1"/>
          <w:numId w:val="4"/>
        </w:numPr>
      </w:pPr>
      <w:r>
        <w:t>Committee Reports</w:t>
      </w:r>
    </w:p>
    <w:p w14:paraId="59723128" w14:textId="05CE6F04" w:rsidR="000956AE" w:rsidRDefault="000956AE" w:rsidP="00C1753C">
      <w:pPr>
        <w:pStyle w:val="ListParagraph"/>
        <w:numPr>
          <w:ilvl w:val="2"/>
          <w:numId w:val="12"/>
        </w:numPr>
      </w:pPr>
      <w:r>
        <w:t>Communications Standing Committee</w:t>
      </w:r>
      <w:r w:rsidR="00B41D44">
        <w:t xml:space="preserve"> (Kimber)</w:t>
      </w:r>
    </w:p>
    <w:p w14:paraId="3A9EB375" w14:textId="27E96EF2" w:rsidR="000956AE" w:rsidRDefault="000956AE" w:rsidP="00C1753C">
      <w:pPr>
        <w:pStyle w:val="ListParagraph"/>
        <w:numPr>
          <w:ilvl w:val="2"/>
          <w:numId w:val="12"/>
        </w:numPr>
      </w:pPr>
      <w:r>
        <w:t>Advocacy Standing Committee (Jeff)</w:t>
      </w:r>
    </w:p>
    <w:p w14:paraId="4151F6FB" w14:textId="01E9139C" w:rsidR="00964A0A" w:rsidRDefault="00964A0A" w:rsidP="00964A0A">
      <w:pPr>
        <w:pStyle w:val="ListParagraph"/>
        <w:numPr>
          <w:ilvl w:val="3"/>
          <w:numId w:val="12"/>
        </w:numPr>
      </w:pPr>
      <w:r>
        <w:t>Applicants for the staff awards was big and showed that our staff are doing a lot of excellent work.</w:t>
      </w:r>
    </w:p>
    <w:p w14:paraId="65A1E7F7" w14:textId="0C61AC6F" w:rsidR="00964A0A" w:rsidRDefault="00964A0A" w:rsidP="00964A0A">
      <w:pPr>
        <w:pStyle w:val="ListParagraph"/>
        <w:numPr>
          <w:ilvl w:val="4"/>
          <w:numId w:val="12"/>
        </w:numPr>
      </w:pPr>
      <w:r>
        <w:t>23 newcomer nominations</w:t>
      </w:r>
    </w:p>
    <w:p w14:paraId="1A20C849" w14:textId="42A33B91" w:rsidR="00964A0A" w:rsidRDefault="00964A0A" w:rsidP="00964A0A">
      <w:pPr>
        <w:pStyle w:val="ListParagraph"/>
        <w:numPr>
          <w:ilvl w:val="4"/>
          <w:numId w:val="12"/>
        </w:numPr>
      </w:pPr>
      <w:r>
        <w:t>36 staff excellence nominations</w:t>
      </w:r>
    </w:p>
    <w:p w14:paraId="5FF6D23C" w14:textId="0B3109F4" w:rsidR="00964A0A" w:rsidRDefault="00964A0A" w:rsidP="00964A0A">
      <w:pPr>
        <w:pStyle w:val="ListParagraph"/>
        <w:numPr>
          <w:ilvl w:val="4"/>
          <w:numId w:val="12"/>
        </w:numPr>
      </w:pPr>
      <w:r>
        <w:t>3 faculty nominations</w:t>
      </w:r>
    </w:p>
    <w:p w14:paraId="7357897D" w14:textId="6F67C370" w:rsidR="00964A0A" w:rsidRDefault="00964A0A" w:rsidP="00964A0A">
      <w:pPr>
        <w:pStyle w:val="ListParagraph"/>
        <w:numPr>
          <w:ilvl w:val="3"/>
          <w:numId w:val="12"/>
        </w:numPr>
      </w:pPr>
      <w:r>
        <w:t>Staff Scholarship – June 15</w:t>
      </w:r>
    </w:p>
    <w:p w14:paraId="7AC188A9" w14:textId="58E436DC" w:rsidR="00964A0A" w:rsidRDefault="00964A0A" w:rsidP="00964A0A">
      <w:pPr>
        <w:pStyle w:val="ListParagraph"/>
        <w:numPr>
          <w:ilvl w:val="4"/>
          <w:numId w:val="12"/>
        </w:numPr>
      </w:pPr>
      <w:r>
        <w:t>9 applicants so far</w:t>
      </w:r>
    </w:p>
    <w:p w14:paraId="46198ABC" w14:textId="0CF30972" w:rsidR="00964A0A" w:rsidRDefault="00964A0A" w:rsidP="00964A0A">
      <w:pPr>
        <w:pStyle w:val="ListParagraph"/>
        <w:numPr>
          <w:ilvl w:val="4"/>
          <w:numId w:val="12"/>
        </w:numPr>
      </w:pPr>
      <w:r>
        <w:t>July 1 expected date of announcement of scholarship winners</w:t>
      </w:r>
    </w:p>
    <w:p w14:paraId="110CAAAA" w14:textId="62BE03FF" w:rsidR="009F145A" w:rsidRDefault="000956AE" w:rsidP="001E00CE">
      <w:pPr>
        <w:pStyle w:val="ListParagraph"/>
        <w:numPr>
          <w:ilvl w:val="2"/>
          <w:numId w:val="12"/>
        </w:numPr>
      </w:pPr>
      <w:r>
        <w:t>Campus Involvement Standing Committee</w:t>
      </w:r>
      <w:r w:rsidR="00B41D44">
        <w:t xml:space="preserve"> (</w:t>
      </w:r>
      <w:r w:rsidR="0047620C">
        <w:t>Joni</w:t>
      </w:r>
      <w:r w:rsidR="00B41D44">
        <w:t>)</w:t>
      </w:r>
    </w:p>
    <w:p w14:paraId="2EAC4693" w14:textId="203A5A27" w:rsidR="00964A0A" w:rsidRDefault="00964A0A" w:rsidP="00964A0A">
      <w:pPr>
        <w:pStyle w:val="ListParagraph"/>
        <w:numPr>
          <w:ilvl w:val="3"/>
          <w:numId w:val="12"/>
        </w:numPr>
      </w:pPr>
      <w:r>
        <w:t xml:space="preserve">Thanks to all that helped with Staff Day or </w:t>
      </w:r>
      <w:proofErr w:type="gramStart"/>
      <w:r>
        <w:t>participated</w:t>
      </w:r>
      <w:proofErr w:type="gramEnd"/>
    </w:p>
    <w:p w14:paraId="79A146B5" w14:textId="60290A2F" w:rsidR="00964A0A" w:rsidRDefault="00964A0A" w:rsidP="00964A0A">
      <w:pPr>
        <w:pStyle w:val="ListParagraph"/>
        <w:numPr>
          <w:ilvl w:val="3"/>
          <w:numId w:val="12"/>
        </w:numPr>
      </w:pPr>
      <w:r>
        <w:t xml:space="preserve">Presold 73 shirts </w:t>
      </w:r>
      <w:proofErr w:type="gramStart"/>
      <w:r>
        <w:t>online</w:t>
      </w:r>
      <w:proofErr w:type="gramEnd"/>
    </w:p>
    <w:p w14:paraId="2178863E" w14:textId="2A5CEF77" w:rsidR="00964A0A" w:rsidRDefault="00964A0A" w:rsidP="00964A0A">
      <w:pPr>
        <w:pStyle w:val="ListParagraph"/>
        <w:numPr>
          <w:ilvl w:val="3"/>
          <w:numId w:val="12"/>
        </w:numPr>
      </w:pPr>
      <w:r>
        <w:t>Sponsorships – donations/raffle baskets</w:t>
      </w:r>
    </w:p>
    <w:p w14:paraId="4A5B6F7D" w14:textId="7E3EACEA" w:rsidR="00964A0A" w:rsidRDefault="00964A0A" w:rsidP="00964A0A">
      <w:pPr>
        <w:pStyle w:val="ListParagraph"/>
        <w:numPr>
          <w:ilvl w:val="4"/>
          <w:numId w:val="12"/>
        </w:numPr>
      </w:pPr>
      <w:r>
        <w:t>60 local businesses</w:t>
      </w:r>
    </w:p>
    <w:p w14:paraId="457C7EF4" w14:textId="56DED28F" w:rsidR="00964A0A" w:rsidRDefault="00964A0A" w:rsidP="00964A0A">
      <w:pPr>
        <w:pStyle w:val="ListParagraph"/>
        <w:numPr>
          <w:ilvl w:val="4"/>
          <w:numId w:val="12"/>
        </w:numPr>
      </w:pPr>
      <w:r>
        <w:t>25 campus departments and organizations</w:t>
      </w:r>
    </w:p>
    <w:p w14:paraId="3D4091B7" w14:textId="7DB27446" w:rsidR="00964A0A" w:rsidRDefault="00964A0A" w:rsidP="00964A0A">
      <w:pPr>
        <w:pStyle w:val="ListParagraph"/>
        <w:numPr>
          <w:ilvl w:val="3"/>
          <w:numId w:val="12"/>
        </w:numPr>
      </w:pPr>
      <w:r>
        <w:t xml:space="preserve">Late June event coming </w:t>
      </w:r>
      <w:proofErr w:type="gramStart"/>
      <w:r>
        <w:t>up</w:t>
      </w:r>
      <w:proofErr w:type="gramEnd"/>
    </w:p>
    <w:p w14:paraId="0F5C250D" w14:textId="42238E00" w:rsidR="00EE351E" w:rsidRDefault="00EE351E" w:rsidP="001E00CE">
      <w:pPr>
        <w:pStyle w:val="ListParagraph"/>
        <w:numPr>
          <w:ilvl w:val="2"/>
          <w:numId w:val="12"/>
        </w:numPr>
      </w:pPr>
      <w:r>
        <w:t>Election Committee (Joni)</w:t>
      </w:r>
    </w:p>
    <w:p w14:paraId="690B777B" w14:textId="15B2E1A5" w:rsidR="00964A0A" w:rsidRDefault="00964A0A" w:rsidP="00964A0A">
      <w:pPr>
        <w:pStyle w:val="ListParagraph"/>
        <w:numPr>
          <w:ilvl w:val="3"/>
          <w:numId w:val="12"/>
        </w:numPr>
      </w:pPr>
      <w:r>
        <w:t xml:space="preserve">Ballots have been closed and results are </w:t>
      </w:r>
      <w:proofErr w:type="gramStart"/>
      <w:r>
        <w:t>tabulated</w:t>
      </w:r>
      <w:proofErr w:type="gramEnd"/>
    </w:p>
    <w:p w14:paraId="0A87385B" w14:textId="0C8A8FF9" w:rsidR="00964A0A" w:rsidRDefault="00964A0A" w:rsidP="00964A0A">
      <w:pPr>
        <w:pStyle w:val="ListParagraph"/>
        <w:numPr>
          <w:ilvl w:val="3"/>
          <w:numId w:val="12"/>
        </w:numPr>
      </w:pPr>
      <w:r>
        <w:t>Notification goes out June 8.</w:t>
      </w:r>
    </w:p>
    <w:p w14:paraId="3E9B1B74" w14:textId="1DB51486" w:rsidR="00964A0A" w:rsidRDefault="000956AE" w:rsidP="00964A0A">
      <w:pPr>
        <w:pStyle w:val="ListParagraph"/>
        <w:numPr>
          <w:ilvl w:val="2"/>
          <w:numId w:val="13"/>
        </w:numPr>
      </w:pPr>
      <w:r>
        <w:t>Other Committee Updates</w:t>
      </w:r>
    </w:p>
    <w:p w14:paraId="1670D184" w14:textId="46E125DB" w:rsidR="00B43D6E" w:rsidRDefault="00B43D6E" w:rsidP="00B43D6E">
      <w:pPr>
        <w:pStyle w:val="ListParagraph"/>
        <w:numPr>
          <w:ilvl w:val="0"/>
          <w:numId w:val="14"/>
        </w:numPr>
      </w:pPr>
      <w:r>
        <w:t>Faculty Update (KC Dolan)</w:t>
      </w:r>
    </w:p>
    <w:p w14:paraId="46761FD8" w14:textId="6C61D8DB" w:rsidR="00964A0A" w:rsidRDefault="00964A0A" w:rsidP="00964A0A">
      <w:pPr>
        <w:pStyle w:val="ListParagraph"/>
        <w:numPr>
          <w:ilvl w:val="2"/>
          <w:numId w:val="14"/>
        </w:numPr>
      </w:pPr>
      <w:r>
        <w:t xml:space="preserve">No update </w:t>
      </w:r>
    </w:p>
    <w:p w14:paraId="622E82C3" w14:textId="00C93203" w:rsidR="00603DCC" w:rsidRDefault="00603DCC" w:rsidP="00B43D6E">
      <w:pPr>
        <w:pStyle w:val="ListParagraph"/>
        <w:numPr>
          <w:ilvl w:val="0"/>
          <w:numId w:val="14"/>
        </w:numPr>
      </w:pPr>
      <w:r>
        <w:t>Staff Success Center Update (Simone)</w:t>
      </w:r>
    </w:p>
    <w:p w14:paraId="419058A8" w14:textId="71571449" w:rsidR="00964A0A" w:rsidRDefault="00964A0A" w:rsidP="00964A0A">
      <w:pPr>
        <w:pStyle w:val="ListParagraph"/>
        <w:numPr>
          <w:ilvl w:val="2"/>
          <w:numId w:val="14"/>
        </w:numPr>
      </w:pPr>
      <w:r>
        <w:t>Training the next cohort of Staff Champions, Tuesday, June 13.</w:t>
      </w:r>
    </w:p>
    <w:p w14:paraId="34B22EE1" w14:textId="1ECC4ED3" w:rsidR="00964A0A" w:rsidRDefault="00964A0A" w:rsidP="00964A0A">
      <w:pPr>
        <w:pStyle w:val="ListParagraph"/>
        <w:numPr>
          <w:ilvl w:val="2"/>
          <w:numId w:val="14"/>
        </w:numPr>
      </w:pPr>
      <w:r>
        <w:t xml:space="preserve">264 Miner Mentions </w:t>
      </w:r>
      <w:proofErr w:type="gramStart"/>
      <w:r>
        <w:t>sent</w:t>
      </w:r>
      <w:proofErr w:type="gramEnd"/>
    </w:p>
    <w:p w14:paraId="7A1B3FB3" w14:textId="77777777" w:rsidR="005F419F" w:rsidRDefault="00964A0A" w:rsidP="00964A0A">
      <w:pPr>
        <w:pStyle w:val="ListParagraph"/>
        <w:numPr>
          <w:ilvl w:val="2"/>
          <w:numId w:val="14"/>
        </w:numPr>
      </w:pPr>
      <w:r>
        <w:t>Lunch with the chancellor – new employees since January 2023. Service milestones and newcomer awards also received an invitation.</w:t>
      </w:r>
      <w:r w:rsidR="005F419F">
        <w:t xml:space="preserve"> Thursday, July 6</w:t>
      </w:r>
    </w:p>
    <w:p w14:paraId="1EF8ADC0" w14:textId="779EFC35" w:rsidR="00964A0A" w:rsidRDefault="005F419F" w:rsidP="00964A0A">
      <w:pPr>
        <w:pStyle w:val="ListParagraph"/>
        <w:numPr>
          <w:ilvl w:val="2"/>
          <w:numId w:val="14"/>
        </w:numPr>
      </w:pPr>
      <w:r>
        <w:lastRenderedPageBreak/>
        <w:t>Advising and registration day – Havener Food court will be open June 9.</w:t>
      </w:r>
    </w:p>
    <w:p w14:paraId="4206ACBE" w14:textId="007FA395" w:rsidR="005F419F" w:rsidRDefault="005F419F" w:rsidP="00964A0A">
      <w:pPr>
        <w:pStyle w:val="ListParagraph"/>
        <w:numPr>
          <w:ilvl w:val="2"/>
          <w:numId w:val="14"/>
        </w:numPr>
      </w:pPr>
      <w:r>
        <w:t>Juneteenth – June 19. University holiday</w:t>
      </w:r>
    </w:p>
    <w:p w14:paraId="6436FB97" w14:textId="1D467DC8" w:rsidR="007E141A" w:rsidRDefault="007E141A" w:rsidP="00C1753C">
      <w:pPr>
        <w:pStyle w:val="ListParagraph"/>
        <w:numPr>
          <w:ilvl w:val="0"/>
          <w:numId w:val="1"/>
        </w:numPr>
      </w:pPr>
      <w:r>
        <w:t>Business</w:t>
      </w:r>
    </w:p>
    <w:p w14:paraId="3ED87DCD" w14:textId="3BB33D42" w:rsidR="00C13BBD" w:rsidRDefault="00C13BBD" w:rsidP="00C1753C">
      <w:pPr>
        <w:pStyle w:val="ListParagraph"/>
        <w:numPr>
          <w:ilvl w:val="0"/>
          <w:numId w:val="1"/>
        </w:numPr>
      </w:pPr>
      <w:r>
        <w:t>Open Discussion</w:t>
      </w:r>
    </w:p>
    <w:p w14:paraId="6641D44F" w14:textId="07C028F1" w:rsidR="005F419F" w:rsidRDefault="005F419F" w:rsidP="005F419F">
      <w:pPr>
        <w:pStyle w:val="ListParagraph"/>
        <w:numPr>
          <w:ilvl w:val="1"/>
          <w:numId w:val="1"/>
        </w:numPr>
      </w:pPr>
      <w:r>
        <w:t>Jeff Jennings recognizes the review committee for the Staff Appreciation Day awards.</w:t>
      </w:r>
    </w:p>
    <w:p w14:paraId="28742C63" w14:textId="71EF6756" w:rsidR="004C40B1" w:rsidRDefault="00734598" w:rsidP="004A170A">
      <w:pPr>
        <w:pStyle w:val="ListParagraph"/>
        <w:numPr>
          <w:ilvl w:val="0"/>
          <w:numId w:val="1"/>
        </w:numPr>
      </w:pPr>
      <w:r>
        <w:t>Adjourn</w:t>
      </w:r>
    </w:p>
    <w:p w14:paraId="085C3A84" w14:textId="258C5E32" w:rsidR="005F419F" w:rsidRDefault="005F419F" w:rsidP="005F419F">
      <w:pPr>
        <w:pStyle w:val="ListParagraph"/>
        <w:numPr>
          <w:ilvl w:val="1"/>
          <w:numId w:val="1"/>
        </w:numPr>
      </w:pPr>
      <w:r>
        <w:t>Motion - Jackie</w:t>
      </w:r>
    </w:p>
    <w:p w14:paraId="0EBC7AA9" w14:textId="2F794ED5" w:rsidR="005F419F" w:rsidRDefault="005F419F" w:rsidP="005F419F">
      <w:pPr>
        <w:pStyle w:val="ListParagraph"/>
        <w:numPr>
          <w:ilvl w:val="1"/>
          <w:numId w:val="1"/>
        </w:numPr>
      </w:pPr>
      <w:r>
        <w:t>Second - Kevin</w:t>
      </w:r>
    </w:p>
    <w:sectPr w:rsidR="005F4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660"/>
    <w:multiLevelType w:val="hybridMultilevel"/>
    <w:tmpl w:val="38BAC05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F4CF4"/>
    <w:multiLevelType w:val="hybridMultilevel"/>
    <w:tmpl w:val="C72C71A4"/>
    <w:lvl w:ilvl="0" w:tplc="FD8A5FDE">
      <w:start w:val="4"/>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23B73"/>
    <w:multiLevelType w:val="hybridMultilevel"/>
    <w:tmpl w:val="BDE0E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F3200"/>
    <w:multiLevelType w:val="hybridMultilevel"/>
    <w:tmpl w:val="DF6E0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C7B42"/>
    <w:multiLevelType w:val="hybridMultilevel"/>
    <w:tmpl w:val="39444A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5B2B"/>
    <w:multiLevelType w:val="hybridMultilevel"/>
    <w:tmpl w:val="80D4A2C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E2DC3"/>
    <w:multiLevelType w:val="hybridMultilevel"/>
    <w:tmpl w:val="A3A20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61A87"/>
    <w:multiLevelType w:val="hybridMultilevel"/>
    <w:tmpl w:val="81422BC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D432F"/>
    <w:multiLevelType w:val="hybridMultilevel"/>
    <w:tmpl w:val="697AC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135A46"/>
    <w:multiLevelType w:val="hybridMultilevel"/>
    <w:tmpl w:val="19AA0EA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B3397"/>
    <w:multiLevelType w:val="hybridMultilevel"/>
    <w:tmpl w:val="ED9AB12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222E2"/>
    <w:multiLevelType w:val="hybridMultilevel"/>
    <w:tmpl w:val="F4365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160B7F"/>
    <w:multiLevelType w:val="hybridMultilevel"/>
    <w:tmpl w:val="788E5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768EB"/>
    <w:multiLevelType w:val="hybridMultilevel"/>
    <w:tmpl w:val="00E49CA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5870654">
    <w:abstractNumId w:val="13"/>
  </w:num>
  <w:num w:numId="2" w16cid:durableId="1883325436">
    <w:abstractNumId w:val="3"/>
  </w:num>
  <w:num w:numId="3" w16cid:durableId="807865146">
    <w:abstractNumId w:val="10"/>
  </w:num>
  <w:num w:numId="4" w16cid:durableId="579678920">
    <w:abstractNumId w:val="9"/>
  </w:num>
  <w:num w:numId="5" w16cid:durableId="1085884981">
    <w:abstractNumId w:val="6"/>
  </w:num>
  <w:num w:numId="6" w16cid:durableId="1119253507">
    <w:abstractNumId w:val="5"/>
  </w:num>
  <w:num w:numId="7" w16cid:durableId="1160736753">
    <w:abstractNumId w:val="0"/>
  </w:num>
  <w:num w:numId="8" w16cid:durableId="232549113">
    <w:abstractNumId w:val="11"/>
  </w:num>
  <w:num w:numId="9" w16cid:durableId="1754820290">
    <w:abstractNumId w:val="8"/>
  </w:num>
  <w:num w:numId="10" w16cid:durableId="1243295391">
    <w:abstractNumId w:val="12"/>
  </w:num>
  <w:num w:numId="11" w16cid:durableId="485705951">
    <w:abstractNumId w:val="2"/>
  </w:num>
  <w:num w:numId="12" w16cid:durableId="1475490235">
    <w:abstractNumId w:val="4"/>
  </w:num>
  <w:num w:numId="13" w16cid:durableId="63529599">
    <w:abstractNumId w:val="7"/>
  </w:num>
  <w:num w:numId="14" w16cid:durableId="392119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13E"/>
    <w:rsid w:val="00037591"/>
    <w:rsid w:val="000956AE"/>
    <w:rsid w:val="00175D3A"/>
    <w:rsid w:val="001E00CE"/>
    <w:rsid w:val="0021329E"/>
    <w:rsid w:val="00225DB1"/>
    <w:rsid w:val="00241D71"/>
    <w:rsid w:val="00281B56"/>
    <w:rsid w:val="00293424"/>
    <w:rsid w:val="002B58DE"/>
    <w:rsid w:val="00311E69"/>
    <w:rsid w:val="00323217"/>
    <w:rsid w:val="0035224C"/>
    <w:rsid w:val="004467EB"/>
    <w:rsid w:val="0047620C"/>
    <w:rsid w:val="00491202"/>
    <w:rsid w:val="0049713E"/>
    <w:rsid w:val="004A170A"/>
    <w:rsid w:val="004A6025"/>
    <w:rsid w:val="004C40B1"/>
    <w:rsid w:val="004F5F87"/>
    <w:rsid w:val="00584135"/>
    <w:rsid w:val="005A288D"/>
    <w:rsid w:val="005F419F"/>
    <w:rsid w:val="00603DCC"/>
    <w:rsid w:val="00642A62"/>
    <w:rsid w:val="00734598"/>
    <w:rsid w:val="007A7BFF"/>
    <w:rsid w:val="007B3526"/>
    <w:rsid w:val="007E141A"/>
    <w:rsid w:val="0080441D"/>
    <w:rsid w:val="00964A0A"/>
    <w:rsid w:val="009716B8"/>
    <w:rsid w:val="009B3B0A"/>
    <w:rsid w:val="009F1193"/>
    <w:rsid w:val="009F145A"/>
    <w:rsid w:val="00A124F6"/>
    <w:rsid w:val="00B41D44"/>
    <w:rsid w:val="00B43D6E"/>
    <w:rsid w:val="00B6340E"/>
    <w:rsid w:val="00BF19D9"/>
    <w:rsid w:val="00C13BBD"/>
    <w:rsid w:val="00C1753C"/>
    <w:rsid w:val="00C44D71"/>
    <w:rsid w:val="00C7460C"/>
    <w:rsid w:val="00CE63A9"/>
    <w:rsid w:val="00D315B8"/>
    <w:rsid w:val="00D362DC"/>
    <w:rsid w:val="00DC40BF"/>
    <w:rsid w:val="00DE4E3A"/>
    <w:rsid w:val="00E739BD"/>
    <w:rsid w:val="00EE351E"/>
    <w:rsid w:val="00F24E34"/>
    <w:rsid w:val="00F9591B"/>
    <w:rsid w:val="00FB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4026"/>
  <w15:chartTrackingRefBased/>
  <w15:docId w15:val="{78642558-322F-4C77-B604-C08720FF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7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3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8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679</Words>
  <Characters>4679</Characters>
  <Application>Microsoft Office Word</Application>
  <DocSecurity>0</DocSecurity>
  <Lines>246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Megan</dc:creator>
  <cp:keywords/>
  <dc:description/>
  <cp:lastModifiedBy>Crull, Kimber Robin</cp:lastModifiedBy>
  <cp:revision>4</cp:revision>
  <cp:lastPrinted>2023-03-07T15:40:00Z</cp:lastPrinted>
  <dcterms:created xsi:type="dcterms:W3CDTF">2023-06-07T12:59:00Z</dcterms:created>
  <dcterms:modified xsi:type="dcterms:W3CDTF">2023-06-08T16:37:00Z</dcterms:modified>
</cp:coreProperties>
</file>